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B3" w:rsidRDefault="00157EB3" w:rsidP="002F4302">
      <w:pPr>
        <w:pStyle w:val="Default"/>
        <w:jc w:val="center"/>
        <w:rPr>
          <w:b/>
          <w:bCs/>
          <w:sz w:val="32"/>
          <w:szCs w:val="32"/>
        </w:rPr>
      </w:pPr>
      <w:r w:rsidRPr="000E1F56">
        <w:rPr>
          <w:b/>
          <w:bCs/>
          <w:sz w:val="32"/>
          <w:szCs w:val="32"/>
        </w:rPr>
        <w:t xml:space="preserve">Дошкольное образовательное частное учреждение </w:t>
      </w:r>
    </w:p>
    <w:p w:rsidR="00157EB3" w:rsidRPr="000E1F56" w:rsidRDefault="00157EB3" w:rsidP="002F4302">
      <w:pPr>
        <w:pStyle w:val="Default"/>
        <w:jc w:val="center"/>
        <w:rPr>
          <w:b/>
          <w:bCs/>
          <w:sz w:val="32"/>
          <w:szCs w:val="32"/>
        </w:rPr>
      </w:pPr>
      <w:r w:rsidRPr="000E1F56">
        <w:rPr>
          <w:b/>
          <w:bCs/>
          <w:sz w:val="32"/>
          <w:szCs w:val="32"/>
        </w:rPr>
        <w:t>«Детский сад им. Александра Невского»</w:t>
      </w:r>
    </w:p>
    <w:p w:rsidR="00157EB3" w:rsidRDefault="00157EB3" w:rsidP="006B6C17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9631"/>
        <w:gridCol w:w="222"/>
      </w:tblGrid>
      <w:tr w:rsidR="00157EB3" w:rsidRPr="00E53F1E" w:rsidTr="00E53F1E">
        <w:tc>
          <w:tcPr>
            <w:tcW w:w="4926" w:type="dxa"/>
          </w:tcPr>
          <w:tbl>
            <w:tblPr>
              <w:tblW w:w="9796" w:type="dxa"/>
              <w:tblInd w:w="250" w:type="dxa"/>
              <w:tblLook w:val="00A0"/>
            </w:tblPr>
            <w:tblGrid>
              <w:gridCol w:w="4898"/>
              <w:gridCol w:w="4898"/>
            </w:tblGrid>
            <w:tr w:rsidR="00157EB3" w:rsidRPr="004E4636" w:rsidTr="00DD66A3"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РАСС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ОТРЕН: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на педагогическо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 xml:space="preserve"> совете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 xml:space="preserve">ДОЧУ «Детский сад 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и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. Александра Невского»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протокол от _________ года №____</w:t>
                  </w:r>
                </w:p>
              </w:tc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 xml:space="preserve">Директор ДОЧУ «Детский сад 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и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. Александра Невского»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______________ С. Н. Литвина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bCs/>
                      <w:sz w:val="28"/>
                      <w:szCs w:val="28"/>
                      <w:lang w:eastAsia="ru-RU"/>
                    </w:rPr>
                    <w:t>п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риказ от __________года №_____</w:t>
                  </w:r>
                </w:p>
              </w:tc>
            </w:tr>
          </w:tbl>
          <w:p w:rsidR="00157EB3" w:rsidRPr="00E53F1E" w:rsidRDefault="00157EB3" w:rsidP="00E53F1E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157EB3" w:rsidRPr="00E53F1E" w:rsidRDefault="00157EB3" w:rsidP="00E53F1E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7EB3" w:rsidRDefault="00157EB3" w:rsidP="006B6C17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612159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612159">
        <w:rPr>
          <w:b/>
          <w:bCs/>
          <w:sz w:val="36"/>
          <w:szCs w:val="36"/>
        </w:rPr>
        <w:t xml:space="preserve">ПЛАН РАБОТЫ </w:t>
      </w:r>
    </w:p>
    <w:p w:rsidR="00157EB3" w:rsidRPr="00612159" w:rsidRDefault="006178E7" w:rsidP="00612159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2024 -2025</w:t>
      </w:r>
      <w:r w:rsidR="00157EB3" w:rsidRPr="00612159">
        <w:rPr>
          <w:b/>
          <w:bCs/>
          <w:sz w:val="36"/>
          <w:szCs w:val="36"/>
        </w:rPr>
        <w:t xml:space="preserve"> УЧЕБНЫЙ ГОД</w:t>
      </w: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Pr="00612159" w:rsidRDefault="006178E7" w:rsidP="00772C37">
      <w:pPr>
        <w:pStyle w:val="Default"/>
        <w:tabs>
          <w:tab w:val="left" w:pos="6900"/>
        </w:tabs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урала</w:t>
      </w:r>
      <w:proofErr w:type="spellEnd"/>
      <w:r>
        <w:rPr>
          <w:bCs/>
          <w:sz w:val="28"/>
          <w:szCs w:val="28"/>
        </w:rPr>
        <w:t xml:space="preserve"> 2024</w:t>
      </w:r>
      <w:r w:rsidR="00157EB3">
        <w:rPr>
          <w:bCs/>
          <w:sz w:val="28"/>
          <w:szCs w:val="28"/>
        </w:rPr>
        <w:t xml:space="preserve"> г.</w:t>
      </w:r>
    </w:p>
    <w:p w:rsidR="00157EB3" w:rsidRDefault="00157EB3" w:rsidP="00772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C12EDA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 xml:space="preserve"> работы Д</w:t>
      </w:r>
      <w:r w:rsidRPr="00C12EDA">
        <w:rPr>
          <w:rFonts w:ascii="Times New Roman" w:hAnsi="Times New Roman"/>
          <w:b/>
          <w:sz w:val="28"/>
          <w:szCs w:val="28"/>
        </w:rPr>
        <w:t>ошкольного образовательного частного учреждения «Детский сад им. Александра Невского» составлен в соответствии с:</w:t>
      </w:r>
    </w:p>
    <w:p w:rsidR="00157EB3" w:rsidRDefault="00157EB3" w:rsidP="00772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84E36">
        <w:rPr>
          <w:rFonts w:ascii="Times New Roman" w:hAnsi="Times New Roman"/>
          <w:sz w:val="28"/>
          <w:szCs w:val="28"/>
        </w:rPr>
        <w:t>Федеральным законом от 29.12.2012 года № 273-ФЗ «Об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Федерации»;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5409C">
        <w:rPr>
          <w:rFonts w:ascii="Times New Roman" w:hAnsi="Times New Roman"/>
          <w:sz w:val="28"/>
          <w:szCs w:val="28"/>
        </w:rPr>
        <w:t>Федеральной образовательной программой</w:t>
      </w:r>
      <w:r w:rsidR="0005409C" w:rsidRPr="0005409C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05409C">
        <w:rPr>
          <w:rFonts w:ascii="Times New Roman" w:hAnsi="Times New Roman"/>
          <w:sz w:val="28"/>
          <w:szCs w:val="28"/>
        </w:rPr>
        <w:t xml:space="preserve">, утвержденной </w:t>
      </w:r>
      <w:r w:rsidR="0005409C" w:rsidRPr="0005409C">
        <w:rPr>
          <w:rFonts w:ascii="Times New Roman" w:hAnsi="Times New Roman"/>
          <w:sz w:val="28"/>
          <w:szCs w:val="28"/>
        </w:rPr>
        <w:t>приказом</w:t>
      </w:r>
      <w:r w:rsidR="00EE5D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409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0C4DD5">
        <w:rPr>
          <w:rFonts w:ascii="Times New Roman" w:hAnsi="Times New Roman"/>
          <w:sz w:val="28"/>
          <w:szCs w:val="28"/>
        </w:rPr>
        <w:t xml:space="preserve"> </w:t>
      </w:r>
      <w:r w:rsidR="0005409C">
        <w:rPr>
          <w:rFonts w:ascii="Times New Roman" w:hAnsi="Times New Roman"/>
          <w:sz w:val="28"/>
          <w:szCs w:val="28"/>
        </w:rPr>
        <w:t>от  25.11.2022 № 1028</w:t>
      </w:r>
      <w:r>
        <w:rPr>
          <w:rFonts w:ascii="Times New Roman" w:hAnsi="Times New Roman"/>
          <w:sz w:val="28"/>
          <w:szCs w:val="28"/>
        </w:rPr>
        <w:t>;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84E36">
        <w:rPr>
          <w:rFonts w:ascii="Times New Roman" w:hAnsi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ДОУ (</w:t>
      </w:r>
      <w:r w:rsidR="00365676" w:rsidRPr="00365676">
        <w:rPr>
          <w:rFonts w:ascii="Times New Roman" w:hAnsi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284E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57EB3" w:rsidRPr="00A93FF3" w:rsidRDefault="00A93FF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FF3">
        <w:rPr>
          <w:rFonts w:ascii="Times New Roman" w:hAnsi="Times New Roman"/>
          <w:sz w:val="28"/>
          <w:szCs w:val="28"/>
        </w:rPr>
        <w:t>4. ФОП ДО</w:t>
      </w:r>
    </w:p>
    <w:p w:rsidR="00365676" w:rsidRDefault="00365676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7EB3" w:rsidRPr="00284E36" w:rsidRDefault="00157EB3" w:rsidP="00FB55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ED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БЩАЯ ХАРАКТЕРИСТИКА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5D6D0C">
        <w:rPr>
          <w:rFonts w:ascii="Times New Roman" w:hAnsi="Times New Roman"/>
          <w:color w:val="000000"/>
          <w:sz w:val="28"/>
          <w:szCs w:val="28"/>
        </w:rPr>
        <w:t>ошкольное образовательное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частное учреждение «Детский сад им. Александра Невского» состоит из одного корпуса, расположенного по адресу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624174, Свердловская область</w:t>
      </w:r>
      <w:r w:rsidRPr="005D6D0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Невьянский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Шурала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улица Советов,  дом 6. Контактный телефон ДОЧУ: 89221372994</w:t>
      </w:r>
    </w:p>
    <w:p w:rsidR="00527DE5" w:rsidRPr="00A22AF1" w:rsidRDefault="00527DE5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Обособленное подразделение ДОЧУ «Детский сад им. Александра Невского»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катеринбург, расположено по адресу : ул. Академика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Вонсовского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д.75/ ул. Цветаевой д.2. Контактный телефон: 89221372994</w:t>
      </w:r>
    </w:p>
    <w:p w:rsidR="00157EB3" w:rsidRPr="005D6D0C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Устав образовательного учреждения заре</w:t>
      </w:r>
      <w:r>
        <w:rPr>
          <w:rFonts w:ascii="Times New Roman" w:hAnsi="Times New Roman"/>
          <w:color w:val="000000"/>
          <w:sz w:val="28"/>
          <w:szCs w:val="28"/>
        </w:rPr>
        <w:t>гистрирован за 30.04.2019 года № 2196658622114.</w:t>
      </w:r>
    </w:p>
    <w:p w:rsidR="00157EB3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Основной государственный регистрационны</w:t>
      </w:r>
      <w:r>
        <w:rPr>
          <w:rFonts w:ascii="Times New Roman" w:hAnsi="Times New Roman"/>
          <w:color w:val="000000"/>
          <w:sz w:val="28"/>
          <w:szCs w:val="28"/>
        </w:rPr>
        <w:t>й номер 1126600005135.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Образовательное учреждение 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имеет лицензию </w:t>
      </w:r>
      <w:r w:rsidRPr="007635C2">
        <w:rPr>
          <w:rFonts w:ascii="Times New Roman" w:hAnsi="Times New Roman"/>
          <w:color w:val="000000"/>
          <w:sz w:val="28"/>
          <w:szCs w:val="28"/>
        </w:rPr>
        <w:t>на осуществление образовательной деятельности по программе дошкольного образования от 20.07.2017 года № 19296.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 xml:space="preserve">Язык образования – русский. 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 xml:space="preserve">Режим работы </w:t>
      </w:r>
      <w:r>
        <w:rPr>
          <w:rFonts w:ascii="Times New Roman" w:hAnsi="Times New Roman"/>
          <w:color w:val="000000"/>
          <w:sz w:val="28"/>
          <w:szCs w:val="28"/>
        </w:rPr>
        <w:t>образовательного учреждения</w:t>
      </w:r>
      <w:r w:rsidRPr="005D6D0C">
        <w:rPr>
          <w:rFonts w:ascii="Times New Roman" w:hAnsi="Times New Roman"/>
          <w:color w:val="000000"/>
          <w:sz w:val="28"/>
          <w:szCs w:val="28"/>
        </w:rPr>
        <w:t>:12 часовое пребывание детей при пятидневной р</w:t>
      </w:r>
      <w:r>
        <w:rPr>
          <w:rFonts w:ascii="Times New Roman" w:hAnsi="Times New Roman"/>
          <w:color w:val="000000"/>
          <w:sz w:val="28"/>
          <w:szCs w:val="28"/>
        </w:rPr>
        <w:t>абочей неделе с круглосуточным пребыванием детей с понедельника по четверг.</w:t>
      </w:r>
    </w:p>
    <w:p w:rsidR="00157EB3" w:rsidRPr="00455B25" w:rsidRDefault="00157EB3" w:rsidP="00FB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Адрес сайта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hyperlink r:id="rId5" w:tgtFrame="_blank" w:history="1">
        <w:r w:rsidRPr="00455B25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dochu-nevskogo.tvoysadik.ru</w:t>
        </w:r>
      </w:hyperlink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F636C">
        <w:rPr>
          <w:rFonts w:ascii="Times New Roman" w:hAnsi="Times New Roman"/>
          <w:color w:val="000000"/>
          <w:sz w:val="28"/>
          <w:szCs w:val="28"/>
        </w:rPr>
        <w:t>Электронная почта</w:t>
      </w:r>
      <w:r w:rsidRPr="00EF63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: 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dochy</w:t>
      </w:r>
      <w:proofErr w:type="spellEnd"/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nevskogo</w:t>
      </w:r>
      <w:proofErr w:type="spellEnd"/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Юридический адрес</w:t>
      </w:r>
      <w:r w:rsidRPr="00C12EDA">
        <w:rPr>
          <w:rFonts w:ascii="Times New Roman" w:hAnsi="Times New Roman"/>
          <w:sz w:val="28"/>
          <w:szCs w:val="28"/>
        </w:rPr>
        <w:t xml:space="preserve">: </w:t>
      </w:r>
      <w:r w:rsidRPr="000E1F56">
        <w:rPr>
          <w:rFonts w:ascii="Times New Roman" w:hAnsi="Times New Roman"/>
          <w:sz w:val="28"/>
          <w:szCs w:val="28"/>
          <w:lang w:eastAsia="ru-RU"/>
        </w:rPr>
        <w:t xml:space="preserve">624174, Свердловская область, </w:t>
      </w:r>
      <w:proofErr w:type="spellStart"/>
      <w:r w:rsidRPr="000E1F56">
        <w:rPr>
          <w:rFonts w:ascii="Times New Roman" w:hAnsi="Times New Roman"/>
          <w:sz w:val="28"/>
          <w:szCs w:val="28"/>
          <w:lang w:eastAsia="ru-RU"/>
        </w:rPr>
        <w:t>Невьянский</w:t>
      </w:r>
      <w:proofErr w:type="spellEnd"/>
      <w:r w:rsidRPr="000E1F56">
        <w:rPr>
          <w:rFonts w:ascii="Times New Roman" w:hAnsi="Times New Roman"/>
          <w:sz w:val="28"/>
          <w:szCs w:val="28"/>
          <w:lang w:eastAsia="ru-RU"/>
        </w:rPr>
        <w:t xml:space="preserve"> район, село  </w:t>
      </w:r>
      <w:proofErr w:type="spellStart"/>
      <w:r w:rsidRPr="000E1F56">
        <w:rPr>
          <w:rFonts w:ascii="Times New Roman" w:hAnsi="Times New Roman"/>
          <w:sz w:val="28"/>
          <w:szCs w:val="28"/>
          <w:lang w:eastAsia="ru-RU"/>
        </w:rPr>
        <w:t>Шурала</w:t>
      </w:r>
      <w:proofErr w:type="spellEnd"/>
      <w:r w:rsidRPr="000E1F56">
        <w:rPr>
          <w:rFonts w:ascii="Times New Roman" w:hAnsi="Times New Roman"/>
          <w:sz w:val="28"/>
          <w:szCs w:val="28"/>
          <w:lang w:eastAsia="ru-RU"/>
        </w:rPr>
        <w:t xml:space="preserve">, улица Свердлова,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E1F56">
        <w:rPr>
          <w:rFonts w:ascii="Times New Roman" w:hAnsi="Times New Roman"/>
          <w:sz w:val="28"/>
          <w:szCs w:val="28"/>
          <w:lang w:eastAsia="ru-RU"/>
        </w:rPr>
        <w:t>ом 37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57EB3" w:rsidRDefault="00157EB3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93FF3" w:rsidRDefault="00A93FF3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05409C" w:rsidRDefault="0005409C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57EB3" w:rsidRDefault="006178E7" w:rsidP="00455B2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И ЗАДАЧИ РАБОТЫ НА 2024-2025</w:t>
      </w:r>
      <w:r w:rsidR="00157EB3" w:rsidRPr="00455B25">
        <w:rPr>
          <w:b/>
          <w:bCs/>
          <w:sz w:val="28"/>
          <w:szCs w:val="28"/>
        </w:rPr>
        <w:t xml:space="preserve"> УЧЕБНЫЙ ГОД</w:t>
      </w:r>
    </w:p>
    <w:p w:rsidR="0080091A" w:rsidRPr="00455B25" w:rsidRDefault="0080091A" w:rsidP="00455B25">
      <w:pPr>
        <w:pStyle w:val="Default"/>
        <w:jc w:val="center"/>
        <w:rPr>
          <w:b/>
          <w:bCs/>
          <w:sz w:val="28"/>
          <w:szCs w:val="28"/>
        </w:rPr>
      </w:pPr>
    </w:p>
    <w:p w:rsidR="0005409C" w:rsidRPr="0005409C" w:rsidRDefault="0005409C" w:rsidP="0005409C">
      <w:pPr>
        <w:pStyle w:val="Default"/>
        <w:tabs>
          <w:tab w:val="left" w:pos="6480"/>
        </w:tabs>
        <w:jc w:val="both"/>
        <w:rPr>
          <w:sz w:val="28"/>
          <w:szCs w:val="28"/>
        </w:rPr>
      </w:pPr>
      <w:r w:rsidRPr="0005409C">
        <w:rPr>
          <w:sz w:val="28"/>
          <w:szCs w:val="28"/>
        </w:rPr>
        <w:t>По итогам анализа деятельности детского сада за прошедший год, с учетом</w:t>
      </w:r>
    </w:p>
    <w:p w:rsidR="006178E7" w:rsidRDefault="0005409C" w:rsidP="006178E7">
      <w:pPr>
        <w:pStyle w:val="Default"/>
        <w:tabs>
          <w:tab w:val="left" w:pos="6480"/>
        </w:tabs>
        <w:jc w:val="both"/>
        <w:rPr>
          <w:sz w:val="28"/>
          <w:szCs w:val="28"/>
        </w:rPr>
      </w:pPr>
      <w:r w:rsidRPr="0005409C">
        <w:rPr>
          <w:sz w:val="28"/>
          <w:szCs w:val="28"/>
        </w:rPr>
        <w:t>направлений программы развития и изменений законод</w:t>
      </w:r>
      <w:r w:rsidR="00B56A86">
        <w:rPr>
          <w:sz w:val="28"/>
          <w:szCs w:val="28"/>
        </w:rPr>
        <w:t>ательства, цель</w:t>
      </w:r>
      <w:r w:rsidR="006178E7">
        <w:rPr>
          <w:sz w:val="28"/>
          <w:szCs w:val="28"/>
        </w:rPr>
        <w:t>ю</w:t>
      </w:r>
      <w:r w:rsidR="00B56A86">
        <w:rPr>
          <w:sz w:val="28"/>
          <w:szCs w:val="28"/>
        </w:rPr>
        <w:t xml:space="preserve"> работы ДОЧУ «ДС им Александра невского» </w:t>
      </w:r>
      <w:r w:rsidR="006178E7">
        <w:rPr>
          <w:sz w:val="28"/>
          <w:szCs w:val="28"/>
        </w:rPr>
        <w:t>в 2024-2025</w:t>
      </w:r>
      <w:r w:rsidRPr="0005409C">
        <w:rPr>
          <w:sz w:val="28"/>
          <w:szCs w:val="28"/>
        </w:rPr>
        <w:t xml:space="preserve"> учебном году</w:t>
      </w:r>
      <w:r w:rsidR="006178E7">
        <w:rPr>
          <w:sz w:val="28"/>
          <w:szCs w:val="28"/>
        </w:rPr>
        <w:t xml:space="preserve"> являются реализовать следующие задачи</w:t>
      </w:r>
      <w:r w:rsidRPr="0005409C">
        <w:rPr>
          <w:sz w:val="28"/>
          <w:szCs w:val="28"/>
        </w:rPr>
        <w:t xml:space="preserve">: </w:t>
      </w:r>
    </w:p>
    <w:p w:rsidR="006178E7" w:rsidRDefault="006178E7" w:rsidP="006178E7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78E7" w:rsidRDefault="006178E7" w:rsidP="006178E7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92442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</w:t>
      </w:r>
      <w:r w:rsidRPr="00F9244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92442">
        <w:rPr>
          <w:rFonts w:ascii="Times New Roman" w:eastAsia="Times New Roman" w:hAnsi="Times New Roman"/>
          <w:sz w:val="28"/>
          <w:szCs w:val="28"/>
          <w:lang w:eastAsia="ru-RU"/>
        </w:rPr>
        <w:t>изучения воспитанниками отечественной истории, формирования общероссийской гражданской идентичности и укрепления общности Русского мира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03FBF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основе расширения знаний об окружающем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мире и </w:t>
      </w:r>
      <w:r w:rsidRPr="00103FBF">
        <w:rPr>
          <w:rFonts w:ascii="Times New Roman" w:eastAsia="Times New Roman" w:hAnsi="Times New Roman"/>
          <w:sz w:val="28"/>
          <w:szCs w:val="28"/>
          <w:lang w:eastAsia="ru-RU"/>
        </w:rPr>
        <w:t>воспитывать патриотические и интернациональные чувства, любовь к Родине.</w:t>
      </w:r>
    </w:p>
    <w:p w:rsidR="006178E7" w:rsidRDefault="006178E7" w:rsidP="006178E7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78E7" w:rsidRPr="00F92442" w:rsidRDefault="006178E7" w:rsidP="0061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92442">
        <w:rPr>
          <w:rFonts w:ascii="Times New Roman" w:eastAsia="Times New Roman" w:hAnsi="Times New Roman"/>
          <w:sz w:val="28"/>
          <w:szCs w:val="28"/>
          <w:lang w:eastAsia="ru-RU"/>
        </w:rPr>
        <w:t>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:rsidR="006178E7" w:rsidRPr="00103FBF" w:rsidRDefault="006178E7" w:rsidP="006178E7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78E7" w:rsidRPr="00103FBF" w:rsidRDefault="006178E7" w:rsidP="006178E7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103FBF">
        <w:rPr>
          <w:rFonts w:ascii="Times New Roman" w:eastAsia="Times New Roman" w:hAnsi="Times New Roman"/>
          <w:sz w:val="28"/>
          <w:szCs w:val="28"/>
          <w:lang w:eastAsia="ru-RU"/>
        </w:rPr>
        <w:t>Оптимизировать систему работы по формированию познавательного интереса, интеллектуально-творческого потенциала дошкольников, используя инновационные технологии.</w:t>
      </w:r>
    </w:p>
    <w:p w:rsidR="006178E7" w:rsidRDefault="006178E7" w:rsidP="006178E7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78E7" w:rsidRPr="0005409C" w:rsidRDefault="006178E7" w:rsidP="006178E7">
      <w:pPr>
        <w:pStyle w:val="Default"/>
        <w:tabs>
          <w:tab w:val="left" w:pos="6480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Pr="007F5892">
        <w:rPr>
          <w:rFonts w:eastAsia="Times New Roman"/>
          <w:sz w:val="28"/>
          <w:szCs w:val="28"/>
          <w:lang w:eastAsia="ru-RU"/>
        </w:rPr>
        <w:t>Содействовать полноценному физическ</w:t>
      </w:r>
      <w:r>
        <w:rPr>
          <w:rFonts w:eastAsia="Times New Roman"/>
          <w:sz w:val="28"/>
          <w:szCs w:val="28"/>
          <w:lang w:eastAsia="ru-RU"/>
        </w:rPr>
        <w:t>ому развитию детей, приобщать их</w:t>
      </w:r>
      <w:r w:rsidRPr="007F5892">
        <w:rPr>
          <w:rFonts w:eastAsia="Times New Roman"/>
          <w:sz w:val="28"/>
          <w:szCs w:val="28"/>
          <w:lang w:eastAsia="ru-RU"/>
        </w:rPr>
        <w:t xml:space="preserve"> к ценностям физической культуры</w:t>
      </w:r>
      <w:r>
        <w:rPr>
          <w:rFonts w:eastAsia="Times New Roman"/>
          <w:sz w:val="28"/>
          <w:szCs w:val="28"/>
          <w:lang w:eastAsia="ru-RU"/>
        </w:rPr>
        <w:t xml:space="preserve"> и с</w:t>
      </w:r>
      <w:r w:rsidRPr="007F5892">
        <w:rPr>
          <w:rFonts w:eastAsia="Times New Roman"/>
          <w:sz w:val="28"/>
          <w:szCs w:val="28"/>
          <w:lang w:eastAsia="ru-RU"/>
        </w:rPr>
        <w:t>оздавать условия для совершенствования основных физических качеств.</w:t>
      </w:r>
    </w:p>
    <w:p w:rsidR="0005409C" w:rsidRPr="0005409C" w:rsidRDefault="0005409C" w:rsidP="0005409C">
      <w:pPr>
        <w:pStyle w:val="Default"/>
        <w:tabs>
          <w:tab w:val="left" w:pos="6480"/>
        </w:tabs>
        <w:jc w:val="both"/>
        <w:rPr>
          <w:sz w:val="28"/>
          <w:szCs w:val="28"/>
        </w:rPr>
      </w:pP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Инновационное направление коллектива: </w:t>
      </w:r>
      <w:r w:rsidRPr="00BC1F79">
        <w:rPr>
          <w:sz w:val="28"/>
          <w:szCs w:val="28"/>
        </w:rPr>
        <w:t xml:space="preserve">«Внедрение эффективных моделей дошкольного образования на базе </w:t>
      </w:r>
      <w:r>
        <w:rPr>
          <w:sz w:val="28"/>
          <w:szCs w:val="28"/>
        </w:rPr>
        <w:t>образовательного учреждения</w:t>
      </w:r>
      <w:r w:rsidRPr="00BC1F79">
        <w:rPr>
          <w:sz w:val="28"/>
          <w:szCs w:val="28"/>
        </w:rPr>
        <w:t xml:space="preserve"> через развитие альтернативной формы – Центр игровой поддержки развития ребе</w:t>
      </w:r>
      <w:r>
        <w:rPr>
          <w:sz w:val="28"/>
          <w:szCs w:val="28"/>
        </w:rPr>
        <w:t>нка раннего возраста по системе</w:t>
      </w:r>
      <w:r w:rsidR="00900A61">
        <w:rPr>
          <w:sz w:val="28"/>
          <w:szCs w:val="28"/>
        </w:rPr>
        <w:t xml:space="preserve"> Марии </w:t>
      </w:r>
      <w:proofErr w:type="spellStart"/>
      <w:r w:rsidRPr="00BC1F79">
        <w:rPr>
          <w:sz w:val="28"/>
          <w:szCs w:val="28"/>
        </w:rPr>
        <w:t>Монтессори</w:t>
      </w:r>
      <w:proofErr w:type="spellEnd"/>
      <w:r w:rsidRPr="00BC1F79">
        <w:rPr>
          <w:sz w:val="28"/>
          <w:szCs w:val="28"/>
        </w:rPr>
        <w:t>».</w:t>
      </w:r>
      <w:r w:rsidR="00527DE5">
        <w:rPr>
          <w:sz w:val="28"/>
          <w:szCs w:val="28"/>
        </w:rPr>
        <w:t xml:space="preserve"> Духовно-нравственное</w:t>
      </w:r>
      <w:r w:rsidR="006178E7">
        <w:rPr>
          <w:sz w:val="28"/>
          <w:szCs w:val="28"/>
        </w:rPr>
        <w:t xml:space="preserve"> и патриотическое</w:t>
      </w:r>
      <w:r w:rsidR="00527DE5">
        <w:rPr>
          <w:sz w:val="28"/>
          <w:szCs w:val="28"/>
        </w:rPr>
        <w:t xml:space="preserve"> воспитание в усло</w:t>
      </w:r>
      <w:r w:rsidR="00B56A86">
        <w:rPr>
          <w:sz w:val="28"/>
          <w:szCs w:val="28"/>
        </w:rPr>
        <w:t>виях реализации ФОП</w:t>
      </w:r>
      <w:r w:rsidR="006178E7">
        <w:rPr>
          <w:sz w:val="28"/>
          <w:szCs w:val="28"/>
        </w:rPr>
        <w:t xml:space="preserve"> </w:t>
      </w:r>
      <w:proofErr w:type="gramStart"/>
      <w:r w:rsidR="00527DE5">
        <w:rPr>
          <w:sz w:val="28"/>
          <w:szCs w:val="28"/>
        </w:rPr>
        <w:t>ДО</w:t>
      </w:r>
      <w:proofErr w:type="gramEnd"/>
      <w:r w:rsidR="00527DE5">
        <w:rPr>
          <w:sz w:val="28"/>
          <w:szCs w:val="28"/>
        </w:rPr>
        <w:t>.</w:t>
      </w:r>
    </w:p>
    <w:p w:rsidR="00900A61" w:rsidRDefault="00900A61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A61" w:rsidRDefault="00900A61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E7" w:rsidRDefault="006178E7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A61" w:rsidRDefault="00900A61" w:rsidP="00900A61">
      <w:pPr>
        <w:spacing w:after="0" w:line="240" w:lineRule="auto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157EB3" w:rsidRPr="00304A25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304A25">
        <w:rPr>
          <w:rFonts w:ascii="Times New Roman" w:hAnsi="Times New Roman"/>
          <w:b/>
          <w:bCs/>
          <w:i/>
          <w:iCs/>
          <w:sz w:val="40"/>
          <w:szCs w:val="40"/>
        </w:rPr>
        <w:lastRenderedPageBreak/>
        <w:t>РАЗДЕЛ 1.</w:t>
      </w:r>
    </w:p>
    <w:p w:rsidR="00157EB3" w:rsidRPr="00304A25" w:rsidRDefault="00157EB3" w:rsidP="00ED6E3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04A25">
        <w:rPr>
          <w:rFonts w:ascii="Times New Roman" w:hAnsi="Times New Roman"/>
          <w:b/>
          <w:bCs/>
          <w:i/>
          <w:iCs/>
          <w:sz w:val="40"/>
          <w:szCs w:val="40"/>
        </w:rPr>
        <w:t>ОРГАНИЗАЦИОННО-УПРАВЛЕНЧЕСКИЙ</w:t>
      </w:r>
    </w:p>
    <w:p w:rsidR="00157EB3" w:rsidRPr="0068068F" w:rsidRDefault="00157EB3" w:rsidP="00ED6E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</w:p>
    <w:p w:rsidR="00157EB3" w:rsidRPr="00DD66A3" w:rsidRDefault="00157EB3" w:rsidP="0034030B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DD66A3">
        <w:rPr>
          <w:rFonts w:ascii="Times New Roman" w:hAnsi="Times New Roman"/>
          <w:b/>
          <w:sz w:val="28"/>
          <w:szCs w:val="28"/>
        </w:rPr>
        <w:t>1.1. Общее собрание трудового коллектива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33"/>
        <w:gridCol w:w="1633"/>
        <w:gridCol w:w="1967"/>
      </w:tblGrid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3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67" w:type="dxa"/>
          </w:tcPr>
          <w:p w:rsidR="00157EB3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F1E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ринятие </w:t>
            </w:r>
            <w:r w:rsidRPr="00695A11">
              <w:rPr>
                <w:rFonts w:ascii="Times New Roman" w:hAnsi="Times New Roman"/>
                <w:sz w:val="28"/>
                <w:szCs w:val="28"/>
              </w:rPr>
              <w:t>графика работы сотрудников.</w:t>
            </w:r>
          </w:p>
          <w:p w:rsidR="00157EB3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2. Итоги подготовки групп, прогулочных участков, территории детского сада к началу учебного года.                                    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3. Рассмотрение кандидатур на награждение ко дню Воспитателя.</w:t>
            </w:r>
          </w:p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4. Проведение инструктажа педагогов по темам: «Охрана жизни и здоровья детей», «Охрана труда и техники безопасности», «Противопожарная безопасность».  </w:t>
            </w:r>
          </w:p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5.Текущие организационные вопросы. Обсуждение и принятие локальных нормативных актов (по мере необходимости). 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3" w:type="dxa"/>
          </w:tcPr>
          <w:p w:rsidR="00B56A86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 О подготовке образовательного учреждения к летней оздоровительной кампании, в соответствии с требования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и законодательных и нормативных актов, правил техники безопасности. 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 Обеспечение охраны труда и безопасности жизнедеятельности сотрудников .                                                 3. О подготовке к новому учебному году, проведении ремонтных работ.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 Внеплановые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по необходимости   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</w:tbl>
    <w:p w:rsidR="00157EB3" w:rsidRDefault="00157EB3" w:rsidP="00ED6E3F">
      <w:pPr>
        <w:spacing w:after="0" w:line="240" w:lineRule="auto"/>
      </w:pPr>
    </w:p>
    <w:p w:rsidR="00157EB3" w:rsidRPr="0034030B" w:rsidRDefault="00157EB3" w:rsidP="00DD66A3">
      <w:pPr>
        <w:spacing w:after="0" w:line="240" w:lineRule="auto"/>
        <w:ind w:firstLine="708"/>
        <w:rPr>
          <w:rFonts w:ascii="Times New Roman" w:hAnsi="Times New Roman"/>
          <w:b/>
          <w:iCs/>
          <w:sz w:val="28"/>
          <w:szCs w:val="28"/>
        </w:rPr>
      </w:pPr>
      <w:r w:rsidRPr="0034030B">
        <w:rPr>
          <w:rFonts w:ascii="Times New Roman" w:hAnsi="Times New Roman"/>
          <w:b/>
          <w:iCs/>
          <w:sz w:val="28"/>
          <w:szCs w:val="28"/>
        </w:rPr>
        <w:t>1.2 Педагогический совет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6104"/>
        <w:gridCol w:w="1674"/>
        <w:gridCol w:w="1821"/>
      </w:tblGrid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610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ные</w:t>
            </w:r>
            <w:proofErr w:type="spellEnd"/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10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sz w:val="28"/>
                <w:szCs w:val="28"/>
              </w:rPr>
              <w:t xml:space="preserve">Тема: </w:t>
            </w:r>
            <w:r w:rsidR="006178E7">
              <w:rPr>
                <w:b/>
                <w:bCs/>
                <w:sz w:val="28"/>
                <w:szCs w:val="28"/>
              </w:rPr>
              <w:t>«Перспективы работы ДОЧУ на 2024-2025</w:t>
            </w:r>
            <w:r w:rsidRPr="00E53F1E">
              <w:rPr>
                <w:b/>
                <w:bCs/>
                <w:sz w:val="28"/>
                <w:szCs w:val="28"/>
              </w:rPr>
              <w:t xml:space="preserve"> учебный год» </w:t>
            </w:r>
          </w:p>
          <w:p w:rsidR="00157EB3" w:rsidRPr="00E53F1E" w:rsidRDefault="00900A61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Форма проведения: аналитическое заседание.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0C5F93">
              <w:rPr>
                <w:bCs/>
                <w:iCs/>
                <w:sz w:val="28"/>
                <w:szCs w:val="28"/>
              </w:rPr>
              <w:t>Цель:</w:t>
            </w:r>
            <w:r w:rsidRPr="000C5F93">
              <w:rPr>
                <w:sz w:val="28"/>
                <w:szCs w:val="28"/>
              </w:rPr>
              <w:t>обсуждение</w:t>
            </w:r>
            <w:r w:rsidRPr="00E53F1E">
              <w:rPr>
                <w:sz w:val="28"/>
                <w:szCs w:val="28"/>
              </w:rPr>
              <w:t xml:space="preserve"> стратегии на новый учебный год.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1. Анализ работы за летний оздоровительный период. </w:t>
            </w:r>
          </w:p>
          <w:p w:rsidR="008F63E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2. Ознакомление педагогического коллектива с проектом годового плана, режима пребывания детей, расписания образоват</w:t>
            </w:r>
            <w:r w:rsidR="006178E7">
              <w:rPr>
                <w:sz w:val="28"/>
                <w:szCs w:val="28"/>
              </w:rPr>
              <w:t xml:space="preserve">ельных </w:t>
            </w:r>
            <w:r w:rsidR="006178E7">
              <w:rPr>
                <w:sz w:val="28"/>
                <w:szCs w:val="28"/>
              </w:rPr>
              <w:lastRenderedPageBreak/>
              <w:t>предложений (НОД) на 2024-2025</w:t>
            </w:r>
            <w:r w:rsidR="008F63EE">
              <w:rPr>
                <w:sz w:val="28"/>
                <w:szCs w:val="28"/>
              </w:rPr>
              <w:t xml:space="preserve"> учебный год.</w:t>
            </w:r>
          </w:p>
          <w:p w:rsidR="008F63EE" w:rsidRDefault="008F63EE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Обсуждение приоритетных</w:t>
            </w:r>
            <w:r w:rsidRPr="00BD1604">
              <w:rPr>
                <w:rFonts w:eastAsia="Times New Roman"/>
                <w:sz w:val="28"/>
                <w:szCs w:val="28"/>
                <w:lang w:eastAsia="ru-RU"/>
              </w:rPr>
              <w:t xml:space="preserve"> нап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равлений</w:t>
            </w:r>
            <w:r w:rsidRPr="00BD1604">
              <w:rPr>
                <w:rFonts w:eastAsia="Times New Roman"/>
                <w:sz w:val="28"/>
                <w:szCs w:val="28"/>
                <w:lang w:eastAsia="ru-RU"/>
              </w:rPr>
              <w:t xml:space="preserve"> работы детског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 сада в 2024/2025 учебном году.</w:t>
            </w:r>
          </w:p>
          <w:p w:rsidR="00157EB3" w:rsidRPr="00E53F1E" w:rsidRDefault="008F63EE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6653F7">
              <w:rPr>
                <w:rFonts w:eastAsia="Times New Roman"/>
                <w:sz w:val="28"/>
                <w:szCs w:val="28"/>
                <w:lang w:eastAsia="ru-RU"/>
              </w:rPr>
              <w:t>Реализация мероприятий в рамках проведения Года семьи в РФ.</w:t>
            </w:r>
            <w:r w:rsidRPr="006653F7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6653F7">
              <w:rPr>
                <w:rFonts w:eastAsia="Times New Roman"/>
                <w:sz w:val="28"/>
                <w:szCs w:val="28"/>
                <w:lang w:eastAsia="ru-RU"/>
              </w:rPr>
              <w:t>Знако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мство с моделями и принципами </w:t>
            </w:r>
            <w:r w:rsidRPr="006653F7">
              <w:rPr>
                <w:rFonts w:eastAsia="Times New Roman"/>
                <w:sz w:val="28"/>
                <w:szCs w:val="28"/>
                <w:lang w:eastAsia="ru-RU"/>
              </w:rPr>
              <w:t>семейного воспитания, взаимодействия педагогов с родителями, родительского</w:t>
            </w:r>
            <w:r w:rsidRPr="006653F7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6653F7">
              <w:rPr>
                <w:rFonts w:eastAsia="Times New Roman"/>
                <w:sz w:val="28"/>
                <w:szCs w:val="28"/>
                <w:lang w:eastAsia="ru-RU"/>
              </w:rPr>
              <w:t>просвещения.</w:t>
            </w:r>
          </w:p>
          <w:p w:rsidR="00157EB3" w:rsidRDefault="008F63EE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35250">
              <w:rPr>
                <w:rFonts w:eastAsia="Times New Roman"/>
                <w:sz w:val="28"/>
                <w:szCs w:val="28"/>
                <w:lang w:eastAsia="ru-RU"/>
              </w:rPr>
              <w:t>Ут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верждение годового плана на 2024-2025</w:t>
            </w:r>
            <w:r w:rsidRPr="00935250">
              <w:rPr>
                <w:rFonts w:eastAsia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8F63EE" w:rsidRPr="00935250" w:rsidRDefault="008F63EE" w:rsidP="008F63EE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6</w:t>
            </w:r>
            <w:r w:rsidR="00900A61">
              <w:rPr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Утверждение сетки НОД, режима дня, учебно-тематического </w:t>
            </w:r>
            <w:r w:rsidRPr="009352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плана, рабочих программ педагогов, проектов по самообразованию, дополнительному образованию.</w:t>
            </w:r>
          </w:p>
          <w:p w:rsidR="00900A61" w:rsidRPr="00E53F1E" w:rsidRDefault="008F63EE" w:rsidP="00900A6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Разное.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А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вгуст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6104" w:type="dxa"/>
          </w:tcPr>
          <w:p w:rsidR="00157EB3" w:rsidRPr="00900A61" w:rsidRDefault="00157EB3" w:rsidP="00900A61">
            <w:pPr>
              <w:pStyle w:val="Default"/>
              <w:rPr>
                <w:b/>
                <w:sz w:val="28"/>
                <w:szCs w:val="28"/>
                <w:lang w:eastAsia="ru-RU"/>
              </w:rPr>
            </w:pPr>
            <w:r w:rsidRPr="000C5F93">
              <w:rPr>
                <w:b/>
                <w:sz w:val="28"/>
                <w:szCs w:val="28"/>
                <w:lang w:eastAsia="ru-RU"/>
              </w:rPr>
              <w:t>Тема:</w:t>
            </w:r>
            <w:r w:rsidRPr="00E53F1E">
              <w:rPr>
                <w:sz w:val="28"/>
                <w:szCs w:val="28"/>
                <w:lang w:eastAsia="ru-RU"/>
              </w:rPr>
              <w:t xml:space="preserve">  </w:t>
            </w:r>
            <w:r w:rsidR="00AB4B5F">
              <w:rPr>
                <w:sz w:val="28"/>
                <w:szCs w:val="28"/>
                <w:lang w:eastAsia="ru-RU"/>
              </w:rPr>
              <w:t>«</w:t>
            </w:r>
            <w:r w:rsidR="00AB4B5F" w:rsidRPr="00AB4B5F">
              <w:rPr>
                <w:b/>
                <w:sz w:val="28"/>
                <w:szCs w:val="28"/>
                <w:lang w:eastAsia="ru-RU"/>
              </w:rPr>
              <w:t>Промежуточные результаты воспитательно-о</w:t>
            </w:r>
            <w:r w:rsidR="006178E7">
              <w:rPr>
                <w:b/>
                <w:sz w:val="28"/>
                <w:szCs w:val="28"/>
                <w:lang w:eastAsia="ru-RU"/>
              </w:rPr>
              <w:t>бразовательной деятельности 2024/25</w:t>
            </w:r>
            <w:r w:rsidR="00AB4B5F" w:rsidRPr="00AB4B5F">
              <w:rPr>
                <w:b/>
                <w:sz w:val="28"/>
                <w:szCs w:val="28"/>
                <w:lang w:eastAsia="ru-RU"/>
              </w:rPr>
              <w:t xml:space="preserve"> учебного года</w:t>
            </w:r>
            <w:r w:rsidR="00900A61" w:rsidRPr="00900A61">
              <w:rPr>
                <w:b/>
                <w:sz w:val="28"/>
                <w:szCs w:val="28"/>
                <w:lang w:eastAsia="ru-RU"/>
              </w:rPr>
              <w:t>»</w:t>
            </w:r>
            <w:r w:rsidRPr="00E53F1E">
              <w:rPr>
                <w:b/>
                <w:sz w:val="28"/>
                <w:szCs w:val="28"/>
                <w:lang w:eastAsia="ru-RU"/>
              </w:rPr>
              <w:br/>
            </w:r>
            <w:r w:rsidRPr="00E53F1E">
              <w:rPr>
                <w:i/>
                <w:iCs/>
                <w:sz w:val="28"/>
                <w:szCs w:val="28"/>
              </w:rPr>
              <w:t>Форма проведения: круглый стол</w:t>
            </w:r>
          </w:p>
          <w:p w:rsidR="00157EB3" w:rsidRPr="00E53F1E" w:rsidRDefault="00157EB3" w:rsidP="00AB4B5F">
            <w:pPr>
              <w:pStyle w:val="Default"/>
              <w:rPr>
                <w:sz w:val="28"/>
                <w:szCs w:val="28"/>
                <w:lang w:eastAsia="ru-RU"/>
              </w:rPr>
            </w:pPr>
            <w:r w:rsidRPr="00E53F1E">
              <w:rPr>
                <w:sz w:val="28"/>
                <w:szCs w:val="28"/>
                <w:lang w:eastAsia="ru-RU"/>
              </w:rPr>
              <w:t xml:space="preserve">Цель: </w:t>
            </w:r>
            <w:r w:rsidR="00AB4B5F">
              <w:rPr>
                <w:sz w:val="28"/>
                <w:szCs w:val="28"/>
                <w:lang w:eastAsia="ru-RU"/>
              </w:rPr>
              <w:t xml:space="preserve">оценка качества воспитатель-образовательной работы в соответствии с ФОП </w:t>
            </w:r>
            <w:proofErr w:type="gramStart"/>
            <w:r w:rsidR="00AB4B5F">
              <w:rPr>
                <w:sz w:val="28"/>
                <w:szCs w:val="28"/>
                <w:lang w:eastAsia="ru-RU"/>
              </w:rPr>
              <w:t>ДО</w:t>
            </w:r>
            <w:proofErr w:type="gramEnd"/>
            <w:r w:rsidR="008F63E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4" w:type="dxa"/>
          </w:tcPr>
          <w:p w:rsidR="00157EB3" w:rsidRPr="00E53F1E" w:rsidRDefault="00B56A86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900A61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6104" w:type="dxa"/>
          </w:tcPr>
          <w:p w:rsidR="00157EB3" w:rsidRDefault="00157EB3" w:rsidP="000C5F9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0C5F93">
              <w:rPr>
                <w:b/>
                <w:sz w:val="28"/>
                <w:szCs w:val="28"/>
                <w:lang w:eastAsia="ru-RU"/>
              </w:rPr>
              <w:t>Тема: «Итоги работы за учебный год и перспективы на будущее»</w:t>
            </w:r>
            <w:r w:rsidRPr="000C5F93">
              <w:rPr>
                <w:i/>
                <w:iCs/>
                <w:sz w:val="28"/>
                <w:szCs w:val="28"/>
              </w:rPr>
              <w:br/>
            </w:r>
            <w:r w:rsidRPr="00E53F1E">
              <w:rPr>
                <w:i/>
                <w:iCs/>
                <w:sz w:val="28"/>
                <w:szCs w:val="28"/>
              </w:rPr>
              <w:t>Форма проведения: аналитическое заседание</w:t>
            </w:r>
          </w:p>
          <w:p w:rsidR="00157EB3" w:rsidRPr="000C5F93" w:rsidRDefault="00157EB3" w:rsidP="000C5F9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 xml:space="preserve">Цель: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 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1. Анализ  работы педагогического коллектива в   учебном году. Достижения. Проблемы. </w:t>
            </w:r>
            <w:r w:rsidRPr="00E53F1E">
              <w:rPr>
                <w:sz w:val="28"/>
                <w:szCs w:val="28"/>
                <w:lang w:eastAsia="ru-RU"/>
              </w:rPr>
              <w:br/>
              <w:t>2.Результаты осво</w:t>
            </w:r>
            <w:r>
              <w:rPr>
                <w:sz w:val="28"/>
                <w:szCs w:val="28"/>
                <w:lang w:eastAsia="ru-RU"/>
              </w:rPr>
              <w:t>ения образовательной программы </w:t>
            </w:r>
            <w:r w:rsidRPr="00E53F1E">
              <w:rPr>
                <w:sz w:val="28"/>
                <w:szCs w:val="28"/>
                <w:lang w:eastAsia="ru-RU"/>
              </w:rPr>
              <w:t>ДО.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3. Анализ готовности детей к обучению в школе. 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4. Анализ состояния работы по повышению профессионального мастерства педагогов. </w:t>
            </w:r>
            <w:r w:rsidRPr="00E53F1E">
              <w:rPr>
                <w:sz w:val="28"/>
                <w:szCs w:val="28"/>
                <w:lang w:eastAsia="ru-RU"/>
              </w:rPr>
              <w:br/>
              <w:t>5.</w:t>
            </w:r>
            <w:r w:rsidR="00900A61">
              <w:rPr>
                <w:sz w:val="28"/>
                <w:szCs w:val="28"/>
                <w:lang w:eastAsia="ru-RU"/>
              </w:rPr>
              <w:t>Презентация видеоро</w:t>
            </w:r>
            <w:r w:rsidR="006178E7">
              <w:rPr>
                <w:sz w:val="28"/>
                <w:szCs w:val="28"/>
                <w:lang w:eastAsia="ru-RU"/>
              </w:rPr>
              <w:t>ликов «День открытых дверей 2025</w:t>
            </w:r>
            <w:r w:rsidRPr="00E53F1E"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E53F1E">
              <w:rPr>
                <w:sz w:val="28"/>
                <w:szCs w:val="28"/>
                <w:lang w:eastAsia="ru-RU"/>
              </w:rPr>
              <w:br/>
              <w:t>6.Публичный докла</w:t>
            </w:r>
            <w:r w:rsidR="00AB4B5F">
              <w:rPr>
                <w:sz w:val="28"/>
                <w:szCs w:val="28"/>
                <w:lang w:eastAsia="ru-RU"/>
              </w:rPr>
              <w:t>д по тем</w:t>
            </w:r>
            <w:r w:rsidR="006178E7">
              <w:rPr>
                <w:sz w:val="28"/>
                <w:szCs w:val="28"/>
                <w:lang w:eastAsia="ru-RU"/>
              </w:rPr>
              <w:t>е: «Итоги работы за 2024-2025</w:t>
            </w:r>
            <w:r w:rsidRPr="00E53F1E">
              <w:rPr>
                <w:sz w:val="28"/>
                <w:szCs w:val="28"/>
                <w:lang w:eastAsia="ru-RU"/>
              </w:rPr>
              <w:t xml:space="preserve"> учебный год»</w:t>
            </w:r>
            <w:r w:rsidRPr="00E53F1E">
              <w:rPr>
                <w:sz w:val="28"/>
                <w:szCs w:val="28"/>
                <w:lang w:eastAsia="ru-RU"/>
              </w:rPr>
              <w:br/>
              <w:t>7.План  работы коллектива в летний период и перспективы работы на следующий учебный год</w:t>
            </w:r>
            <w:r w:rsidR="00900A6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ай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оспитатели</w:t>
            </w:r>
          </w:p>
        </w:tc>
      </w:tr>
    </w:tbl>
    <w:p w:rsidR="008F63EE" w:rsidRDefault="008F63EE" w:rsidP="00DD66A3">
      <w:pPr>
        <w:pStyle w:val="Default"/>
        <w:ind w:firstLine="708"/>
        <w:rPr>
          <w:b/>
          <w:bCs/>
          <w:iCs/>
          <w:sz w:val="28"/>
          <w:szCs w:val="28"/>
        </w:rPr>
      </w:pPr>
    </w:p>
    <w:p w:rsidR="00157EB3" w:rsidRPr="0034030B" w:rsidRDefault="00157EB3" w:rsidP="00DD66A3">
      <w:pPr>
        <w:pStyle w:val="Default"/>
        <w:ind w:firstLine="708"/>
        <w:rPr>
          <w:b/>
          <w:bCs/>
          <w:iCs/>
          <w:sz w:val="28"/>
          <w:szCs w:val="28"/>
        </w:rPr>
      </w:pPr>
      <w:r w:rsidRPr="0034030B">
        <w:rPr>
          <w:b/>
          <w:bCs/>
          <w:iCs/>
          <w:sz w:val="28"/>
          <w:szCs w:val="28"/>
        </w:rPr>
        <w:lastRenderedPageBreak/>
        <w:t>1.3. Работа с кадрами</w:t>
      </w:r>
    </w:p>
    <w:p w:rsidR="00157EB3" w:rsidRDefault="00157EB3" w:rsidP="0034030B">
      <w:pPr>
        <w:pStyle w:val="Default"/>
        <w:ind w:firstLine="708"/>
        <w:jc w:val="both"/>
        <w:rPr>
          <w:sz w:val="28"/>
          <w:szCs w:val="28"/>
        </w:rPr>
      </w:pPr>
      <w:r w:rsidRPr="0034030B">
        <w:rPr>
          <w:b/>
          <w:bCs/>
          <w:iCs/>
          <w:sz w:val="28"/>
          <w:szCs w:val="28"/>
        </w:rPr>
        <w:t xml:space="preserve">Цель: </w:t>
      </w:r>
      <w:r w:rsidRPr="0034030B">
        <w:rPr>
          <w:sz w:val="28"/>
          <w:szCs w:val="28"/>
        </w:rPr>
        <w:t>повышение профессиональной компетентности педагогов,</w:t>
      </w:r>
      <w:r w:rsidRPr="00FF3834">
        <w:rPr>
          <w:sz w:val="28"/>
          <w:szCs w:val="28"/>
        </w:rPr>
        <w:t xml:space="preserve"> совершенствование педагогического мастерства</w:t>
      </w:r>
      <w:r>
        <w:rPr>
          <w:sz w:val="28"/>
          <w:szCs w:val="28"/>
        </w:rPr>
        <w:t>.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744"/>
        <w:gridCol w:w="1620"/>
        <w:gridCol w:w="2035"/>
      </w:tblGrid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5744" w:type="dxa"/>
          </w:tcPr>
          <w:p w:rsidR="00157EB3" w:rsidRPr="00E53F1E" w:rsidRDefault="00157EB3" w:rsidP="000C5F93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Содержание</w:t>
            </w:r>
          </w:p>
        </w:tc>
        <w:tc>
          <w:tcPr>
            <w:tcW w:w="1620" w:type="dxa"/>
          </w:tcPr>
          <w:p w:rsidR="00157EB3" w:rsidRPr="00E53F1E" w:rsidRDefault="00157EB3" w:rsidP="000C5F93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Формирование банка данных о воспитателях и сроках их прохождения курсовой подготовки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Оформление заявок на курсы повышения квалификации </w:t>
            </w:r>
          </w:p>
        </w:tc>
        <w:tc>
          <w:tcPr>
            <w:tcW w:w="1620" w:type="dxa"/>
          </w:tcPr>
          <w:p w:rsidR="00157EB3" w:rsidRPr="00E53F1E" w:rsidRDefault="00AB4B5F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раз</w:t>
            </w:r>
            <w:r w:rsidR="00157EB3" w:rsidRPr="00E53F1E">
              <w:rPr>
                <w:iCs/>
                <w:sz w:val="28"/>
                <w:szCs w:val="28"/>
              </w:rPr>
              <w:t xml:space="preserve"> в год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Корректировка перспективных планов повышения квалификации педагогических работников </w:t>
            </w:r>
          </w:p>
        </w:tc>
        <w:tc>
          <w:tcPr>
            <w:tcW w:w="1620" w:type="dxa"/>
          </w:tcPr>
          <w:p w:rsidR="00157EB3" w:rsidRPr="00E53F1E" w:rsidRDefault="00AB4B5F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раз</w:t>
            </w:r>
            <w:r w:rsidR="00157EB3" w:rsidRPr="00E53F1E">
              <w:rPr>
                <w:iCs/>
                <w:sz w:val="28"/>
                <w:szCs w:val="28"/>
              </w:rPr>
              <w:t xml:space="preserve"> в год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Мониторинг профессиональных потребностей в курсовой подготовке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E53F1E">
              <w:rPr>
                <w:sz w:val="28"/>
                <w:szCs w:val="28"/>
              </w:rPr>
              <w:t xml:space="preserve"> организационно-педагогическ</w:t>
            </w:r>
            <w:r>
              <w:rPr>
                <w:sz w:val="28"/>
                <w:szCs w:val="28"/>
              </w:rPr>
              <w:t>ой работы</w:t>
            </w:r>
            <w:r w:rsidRPr="00E53F1E">
              <w:rPr>
                <w:sz w:val="28"/>
                <w:szCs w:val="28"/>
              </w:rPr>
              <w:t xml:space="preserve">: </w:t>
            </w:r>
          </w:p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cs="Wingdings"/>
                <w:sz w:val="28"/>
                <w:szCs w:val="28"/>
              </w:rPr>
              <w:t xml:space="preserve">- </w:t>
            </w:r>
            <w:r w:rsidRPr="00E53F1E">
              <w:rPr>
                <w:sz w:val="28"/>
                <w:szCs w:val="28"/>
              </w:rPr>
              <w:t>посещение педагогами методических объединений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 течении года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Pr="00FF3834" w:rsidRDefault="00157EB3" w:rsidP="00ED6E3F">
      <w:pPr>
        <w:pStyle w:val="Default"/>
        <w:jc w:val="both"/>
        <w:rPr>
          <w:iCs/>
          <w:sz w:val="28"/>
          <w:szCs w:val="28"/>
        </w:rPr>
      </w:pPr>
    </w:p>
    <w:p w:rsidR="00157EB3" w:rsidRPr="0034030B" w:rsidRDefault="00157EB3" w:rsidP="0034030B">
      <w:pPr>
        <w:pStyle w:val="Default"/>
        <w:ind w:firstLine="708"/>
        <w:jc w:val="both"/>
        <w:rPr>
          <w:b/>
          <w:iCs/>
          <w:sz w:val="28"/>
          <w:szCs w:val="28"/>
        </w:rPr>
      </w:pPr>
      <w:r w:rsidRPr="0034030B">
        <w:rPr>
          <w:b/>
          <w:iCs/>
          <w:sz w:val="28"/>
          <w:szCs w:val="28"/>
        </w:rPr>
        <w:t xml:space="preserve">1.4. «Школа младшего воспитателя» </w:t>
      </w:r>
    </w:p>
    <w:p w:rsidR="00157EB3" w:rsidRPr="00782FA8" w:rsidRDefault="00157EB3" w:rsidP="00340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30B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34030B">
        <w:rPr>
          <w:rFonts w:ascii="Times New Roman" w:hAnsi="Times New Roman"/>
          <w:sz w:val="28"/>
          <w:szCs w:val="28"/>
        </w:rPr>
        <w:t>повышение</w:t>
      </w:r>
      <w:r w:rsidRPr="00695649">
        <w:rPr>
          <w:rFonts w:ascii="Times New Roman" w:hAnsi="Times New Roman"/>
          <w:sz w:val="28"/>
          <w:szCs w:val="28"/>
        </w:rPr>
        <w:t xml:space="preserve"> уровня коммуникативной компетентности и творческого подхода к своей работе, формирование знаний психологии дошкольника, общих закономерностей развития в разных видах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924"/>
        <w:gridCol w:w="1339"/>
        <w:gridCol w:w="2035"/>
      </w:tblGrid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5924" w:type="dxa"/>
          </w:tcPr>
          <w:p w:rsidR="00157EB3" w:rsidRPr="00E53F1E" w:rsidRDefault="00157EB3" w:rsidP="000C5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Содержание</w:t>
            </w:r>
          </w:p>
        </w:tc>
        <w:tc>
          <w:tcPr>
            <w:tcW w:w="1216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5924" w:type="dxa"/>
          </w:tcPr>
          <w:p w:rsidR="00157EB3" w:rsidRPr="00E53F1E" w:rsidRDefault="00157EB3" w:rsidP="008F63EE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</w:t>
            </w:r>
            <w:r w:rsidR="001750FE">
              <w:rPr>
                <w:sz w:val="28"/>
                <w:szCs w:val="28"/>
              </w:rPr>
              <w:t>Профилактика ЭВИ</w:t>
            </w:r>
            <w:r w:rsidRPr="00E53F1E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5924" w:type="dxa"/>
          </w:tcPr>
          <w:p w:rsidR="00157EB3" w:rsidRPr="00E53F1E" w:rsidRDefault="00157EB3" w:rsidP="00AB4B5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</w:t>
            </w:r>
            <w:r w:rsidR="001750FE" w:rsidRPr="001750FE">
              <w:rPr>
                <w:sz w:val="28"/>
                <w:szCs w:val="28"/>
              </w:rPr>
              <w:t xml:space="preserve">Роль младшего воспитателя в </w:t>
            </w:r>
            <w:proofErr w:type="spellStart"/>
            <w:proofErr w:type="gramStart"/>
            <w:r w:rsidR="001750FE" w:rsidRPr="001750FE">
              <w:rPr>
                <w:sz w:val="28"/>
                <w:szCs w:val="28"/>
              </w:rPr>
              <w:t>воспитательно</w:t>
            </w:r>
            <w:proofErr w:type="spellEnd"/>
            <w:r w:rsidR="001750FE" w:rsidRPr="001750FE">
              <w:rPr>
                <w:sz w:val="28"/>
                <w:szCs w:val="28"/>
              </w:rPr>
              <w:t xml:space="preserve"> – образовательной</w:t>
            </w:r>
            <w:proofErr w:type="gramEnd"/>
            <w:r w:rsidR="001750FE" w:rsidRPr="001750FE">
              <w:rPr>
                <w:sz w:val="28"/>
                <w:szCs w:val="28"/>
              </w:rPr>
              <w:t xml:space="preserve"> работе с детьми»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Воспитатель-методист 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 «</w:t>
            </w:r>
            <w:r w:rsidR="001750FE">
              <w:rPr>
                <w:sz w:val="28"/>
                <w:szCs w:val="28"/>
              </w:rPr>
              <w:t>Этика и эстетика младшего воспитателя</w:t>
            </w:r>
            <w:r w:rsidRPr="00E53F1E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Default="00157EB3" w:rsidP="00ED6E3F">
      <w:pPr>
        <w:spacing w:after="0" w:line="240" w:lineRule="auto"/>
        <w:rPr>
          <w:rFonts w:ascii="Times New Roman" w:hAnsi="Times New Roman"/>
          <w:b/>
          <w:i/>
          <w:iCs/>
          <w:sz w:val="32"/>
          <w:szCs w:val="32"/>
        </w:rPr>
      </w:pPr>
    </w:p>
    <w:p w:rsidR="00E846F7" w:rsidRDefault="00E846F7" w:rsidP="001750FE">
      <w:pPr>
        <w:pStyle w:val="Default"/>
        <w:rPr>
          <w:b/>
          <w:bCs/>
          <w:i/>
          <w:iCs/>
          <w:sz w:val="40"/>
          <w:szCs w:val="40"/>
        </w:rPr>
      </w:pPr>
    </w:p>
    <w:p w:rsidR="00157EB3" w:rsidRPr="000C5F93" w:rsidRDefault="00157EB3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0C5F93">
        <w:rPr>
          <w:b/>
          <w:bCs/>
          <w:i/>
          <w:iCs/>
          <w:sz w:val="40"/>
          <w:szCs w:val="40"/>
        </w:rPr>
        <w:t>РАЗДЕЛ 2.</w:t>
      </w:r>
    </w:p>
    <w:p w:rsidR="00157EB3" w:rsidRPr="000C5F93" w:rsidRDefault="00157EB3" w:rsidP="000C5F93">
      <w:pPr>
        <w:spacing w:after="0" w:line="240" w:lineRule="auto"/>
        <w:jc w:val="center"/>
        <w:rPr>
          <w:sz w:val="40"/>
          <w:szCs w:val="40"/>
        </w:rPr>
      </w:pPr>
      <w:r w:rsidRPr="000C5F93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>ОРГАНИЗАЦИОННО-МЕТОДИЧЕСКАЯ РАБОТА</w:t>
      </w:r>
    </w:p>
    <w:p w:rsidR="00157EB3" w:rsidRDefault="00157EB3" w:rsidP="00ED6E3F">
      <w:pPr>
        <w:spacing w:after="0" w:line="240" w:lineRule="auto"/>
      </w:pPr>
    </w:p>
    <w:p w:rsidR="00157EB3" w:rsidRPr="000C5F93" w:rsidRDefault="00157EB3" w:rsidP="000C5F93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C5F93">
        <w:rPr>
          <w:rFonts w:ascii="Times New Roman" w:hAnsi="Times New Roman"/>
          <w:b/>
          <w:bCs/>
          <w:iCs/>
          <w:color w:val="000000"/>
          <w:sz w:val="28"/>
          <w:szCs w:val="28"/>
        </w:rPr>
        <w:t>2.1.Педагогические часы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6092"/>
        <w:gridCol w:w="1339"/>
        <w:gridCol w:w="2110"/>
      </w:tblGrid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11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Педагогический час №1 </w:t>
            </w:r>
          </w:p>
          <w:p w:rsidR="00157EB3" w:rsidRPr="00900A61" w:rsidRDefault="00157EB3" w:rsidP="0090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900A61" w:rsidRPr="00900A61">
              <w:rPr>
                <w:rFonts w:ascii="Times New Roman" w:hAnsi="Times New Roman"/>
                <w:sz w:val="28"/>
                <w:szCs w:val="28"/>
              </w:rPr>
              <w:t>«Организация мониторинговой деятельности на начало учебного года»</w:t>
            </w:r>
          </w:p>
        </w:tc>
        <w:tc>
          <w:tcPr>
            <w:tcW w:w="1339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Педагогический час №2 </w:t>
            </w:r>
          </w:p>
          <w:p w:rsidR="00157EB3" w:rsidRPr="00900A61" w:rsidRDefault="00157EB3" w:rsidP="00AB4B5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lastRenderedPageBreak/>
              <w:t xml:space="preserve">Тема: </w:t>
            </w:r>
            <w:r w:rsidR="00900A61" w:rsidRPr="00900A61">
              <w:rPr>
                <w:sz w:val="28"/>
                <w:szCs w:val="28"/>
              </w:rPr>
              <w:t>«</w:t>
            </w:r>
            <w:r w:rsidR="001750FE">
              <w:rPr>
                <w:sz w:val="28"/>
                <w:szCs w:val="28"/>
              </w:rPr>
              <w:t>Организация воспитательных мероприятий</w:t>
            </w:r>
            <w:r w:rsidR="001750FE" w:rsidRPr="001750FE">
              <w:rPr>
                <w:sz w:val="28"/>
                <w:szCs w:val="28"/>
              </w:rPr>
              <w:t xml:space="preserve"> в рамках Дней единых действий «#</w:t>
            </w:r>
            <w:proofErr w:type="gramStart"/>
            <w:r w:rsidR="001750FE" w:rsidRPr="001750FE">
              <w:rPr>
                <w:sz w:val="28"/>
                <w:szCs w:val="28"/>
                <w:lang w:val="en-US"/>
              </w:rPr>
              <w:t>PRO</w:t>
            </w:r>
            <w:proofErr w:type="gramEnd"/>
            <w:r w:rsidR="001750FE" w:rsidRPr="001750FE">
              <w:rPr>
                <w:sz w:val="28"/>
                <w:szCs w:val="28"/>
              </w:rPr>
              <w:t xml:space="preserve">семью», посвященных Дню отца, Дню пожилого человека, Дню матери, закрытию </w:t>
            </w:r>
            <w:proofErr w:type="spellStart"/>
            <w:r w:rsidR="001750FE" w:rsidRPr="001750FE">
              <w:rPr>
                <w:sz w:val="28"/>
                <w:szCs w:val="28"/>
                <w:lang w:val="en-US"/>
              </w:rPr>
              <w:t>Года</w:t>
            </w:r>
            <w:proofErr w:type="spellEnd"/>
            <w:r w:rsidR="001750FE" w:rsidRPr="001750F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750FE" w:rsidRPr="001750FE">
              <w:rPr>
                <w:sz w:val="28"/>
                <w:szCs w:val="28"/>
                <w:lang w:val="en-US"/>
              </w:rPr>
              <w:t>семьи</w:t>
            </w:r>
            <w:proofErr w:type="spellEnd"/>
            <w:r w:rsidR="00900A61" w:rsidRPr="00900A61">
              <w:rPr>
                <w:sz w:val="28"/>
                <w:szCs w:val="28"/>
              </w:rPr>
              <w:t>».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Педагогический час №3 </w:t>
            </w:r>
          </w:p>
          <w:p w:rsidR="00157EB3" w:rsidRPr="00AB4B5F" w:rsidRDefault="00900A61" w:rsidP="00AB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sz w:val="28"/>
                <w:szCs w:val="28"/>
              </w:rPr>
              <w:t>«</w:t>
            </w:r>
            <w:r w:rsidR="00AB4B5F" w:rsidRPr="00AB4B5F">
              <w:rPr>
                <w:rFonts w:ascii="Times New Roman" w:hAnsi="Times New Roman"/>
                <w:sz w:val="28"/>
                <w:szCs w:val="28"/>
              </w:rPr>
              <w:t>Профилактика</w:t>
            </w:r>
            <w:r w:rsidR="00AB4B5F">
              <w:rPr>
                <w:rFonts w:ascii="Times New Roman" w:hAnsi="Times New Roman"/>
                <w:sz w:val="28"/>
                <w:szCs w:val="28"/>
              </w:rPr>
              <w:t xml:space="preserve"> простудных заболеваний у детей </w:t>
            </w:r>
            <w:r w:rsidR="001750FE">
              <w:rPr>
                <w:rFonts w:ascii="Times New Roman" w:hAnsi="Times New Roman"/>
                <w:sz w:val="28"/>
                <w:szCs w:val="28"/>
              </w:rPr>
              <w:t>в зимний период</w:t>
            </w:r>
            <w:r w:rsidRPr="00900A6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Педагогический час №4 </w:t>
            </w:r>
          </w:p>
          <w:p w:rsidR="00157EB3" w:rsidRPr="000C6558" w:rsidRDefault="00157EB3" w:rsidP="000C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900A61" w:rsidRPr="00900A61">
              <w:rPr>
                <w:rFonts w:ascii="Times New Roman" w:hAnsi="Times New Roman"/>
                <w:sz w:val="28"/>
                <w:szCs w:val="28"/>
              </w:rPr>
              <w:t>«</w:t>
            </w:r>
            <w:r w:rsidR="001750FE" w:rsidRPr="001750FE">
              <w:rPr>
                <w:rFonts w:ascii="Times New Roman" w:hAnsi="Times New Roman"/>
                <w:sz w:val="28"/>
                <w:szCs w:val="28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  <w:r w:rsidR="00AB4B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Педагогический час №5 </w:t>
            </w:r>
          </w:p>
          <w:p w:rsidR="00157EB3" w:rsidRPr="00E53F1E" w:rsidRDefault="001750FE" w:rsidP="0034030B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proofErr w:type="gramStart"/>
            <w:r>
              <w:rPr>
                <w:sz w:val="28"/>
                <w:szCs w:val="28"/>
              </w:rPr>
              <w:t>:</w:t>
            </w:r>
            <w:r w:rsidRPr="001750FE">
              <w:rPr>
                <w:sz w:val="28"/>
                <w:szCs w:val="28"/>
              </w:rPr>
              <w:t>«</w:t>
            </w:r>
            <w:proofErr w:type="gramEnd"/>
            <w:r w:rsidRPr="001750FE">
              <w:rPr>
                <w:sz w:val="28"/>
                <w:szCs w:val="28"/>
              </w:rPr>
              <w:t>Создание условий для поддержки инициативы и самостоятельности детей»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Педагогический час №6 </w:t>
            </w:r>
          </w:p>
          <w:p w:rsidR="00157EB3" w:rsidRPr="000C6558" w:rsidRDefault="00157EB3" w:rsidP="000C6558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Тема: </w:t>
            </w:r>
            <w:r w:rsidR="00900A61" w:rsidRPr="00900A61">
              <w:rPr>
                <w:sz w:val="28"/>
                <w:szCs w:val="28"/>
              </w:rPr>
              <w:t>«</w:t>
            </w:r>
            <w:r w:rsidR="001750FE" w:rsidRPr="001750FE">
              <w:rPr>
                <w:sz w:val="28"/>
                <w:szCs w:val="28"/>
              </w:rPr>
              <w:t>Нравственно-патриотические дидактические и народные игры</w:t>
            </w:r>
            <w:r w:rsidR="001750FE">
              <w:rPr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зависимости от педагогической деятельности и административным вопросам.</w:t>
            </w:r>
          </w:p>
        </w:tc>
        <w:tc>
          <w:tcPr>
            <w:tcW w:w="1339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</w:tbl>
    <w:p w:rsidR="00157EB3" w:rsidRDefault="00157EB3" w:rsidP="00ED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7EB3" w:rsidRPr="0034030B" w:rsidRDefault="00157EB3" w:rsidP="0034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4030B">
        <w:rPr>
          <w:rFonts w:ascii="Times New Roman" w:hAnsi="Times New Roman"/>
          <w:b/>
          <w:bCs/>
          <w:iCs/>
          <w:sz w:val="28"/>
          <w:szCs w:val="28"/>
        </w:rPr>
        <w:t>2.2.Консультации для педагогов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771"/>
        <w:gridCol w:w="1339"/>
        <w:gridCol w:w="2035"/>
      </w:tblGrid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F9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750FE" w:rsidRPr="001750FE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ЭВИ</w:t>
            </w:r>
            <w:r w:rsidR="00F9440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035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645F16" w:rsidP="00F94405">
            <w:pPr>
              <w:pStyle w:val="Default"/>
              <w:rPr>
                <w:sz w:val="28"/>
                <w:szCs w:val="28"/>
              </w:rPr>
            </w:pPr>
            <w:r w:rsidRPr="00645F16">
              <w:rPr>
                <w:sz w:val="28"/>
                <w:szCs w:val="28"/>
              </w:rPr>
              <w:t>«Стили п</w:t>
            </w:r>
            <w:r>
              <w:rPr>
                <w:sz w:val="28"/>
                <w:szCs w:val="28"/>
              </w:rPr>
              <w:t>едагогического общения с детьми</w:t>
            </w:r>
            <w:r w:rsidR="00900A61" w:rsidRPr="00900A61">
              <w:rPr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157EB3" w:rsidP="009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157EB3" w:rsidRPr="00E53F1E" w:rsidRDefault="00915E5E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157EB3" w:rsidRPr="00915E5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sz w:val="28"/>
                <w:szCs w:val="28"/>
              </w:rPr>
              <w:t>«Соблюдение охраны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правил поведения детей в ДОЧУ-п</w:t>
            </w:r>
            <w:r w:rsidRPr="00900A61">
              <w:rPr>
                <w:rFonts w:ascii="Times New Roman" w:hAnsi="Times New Roman"/>
                <w:sz w:val="28"/>
                <w:szCs w:val="28"/>
              </w:rPr>
              <w:t>одготовка к утренникам и развлечениям»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035" w:type="dxa"/>
          </w:tcPr>
          <w:p w:rsidR="00157EB3" w:rsidRPr="00E53F1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157EB3" w:rsidRPr="00E53F1E" w:rsidRDefault="00F94405" w:rsidP="0034030B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«Функциональная грамотность дошкольников</w:t>
            </w:r>
            <w:r w:rsidR="00900A61" w:rsidRPr="00900A61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900A6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157EB3" w:rsidRPr="00E53F1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</w:t>
            </w:r>
          </w:p>
        </w:tc>
      </w:tr>
      <w:tr w:rsidR="00900A61" w:rsidRPr="00E53F1E" w:rsidTr="0034030B">
        <w:tc>
          <w:tcPr>
            <w:tcW w:w="817" w:type="dxa"/>
          </w:tcPr>
          <w:p w:rsidR="00900A61" w:rsidRDefault="00900A6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71" w:type="dxa"/>
          </w:tcPr>
          <w:p w:rsidR="00F94405" w:rsidRPr="00F94405" w:rsidRDefault="00900A61" w:rsidP="00F94405">
            <w:pPr>
              <w:pStyle w:val="Default"/>
              <w:rPr>
                <w:color w:val="auto"/>
                <w:sz w:val="28"/>
                <w:szCs w:val="28"/>
              </w:rPr>
            </w:pPr>
            <w:r w:rsidRPr="00900A61">
              <w:rPr>
                <w:color w:val="auto"/>
                <w:sz w:val="28"/>
                <w:szCs w:val="28"/>
              </w:rPr>
              <w:t>«</w:t>
            </w:r>
            <w:r w:rsidR="00F94405" w:rsidRPr="00F94405">
              <w:rPr>
                <w:color w:val="auto"/>
                <w:sz w:val="28"/>
                <w:szCs w:val="28"/>
              </w:rPr>
              <w:t>Уровень подготовки</w:t>
            </w:r>
          </w:p>
          <w:p w:rsidR="00900A61" w:rsidRDefault="00F94405" w:rsidP="00F94405">
            <w:pPr>
              <w:pStyle w:val="Default"/>
              <w:rPr>
                <w:color w:val="auto"/>
                <w:sz w:val="28"/>
                <w:szCs w:val="28"/>
              </w:rPr>
            </w:pPr>
            <w:r w:rsidRPr="00F94405">
              <w:rPr>
                <w:color w:val="auto"/>
                <w:sz w:val="28"/>
                <w:szCs w:val="28"/>
              </w:rPr>
              <w:t>детей к школе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900A61" w:rsidRPr="00E53F1E" w:rsidRDefault="00900A6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900A61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</w:t>
            </w:r>
          </w:p>
        </w:tc>
      </w:tr>
    </w:tbl>
    <w:p w:rsidR="00157EB3" w:rsidRPr="00080198" w:rsidRDefault="00157EB3" w:rsidP="00ED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0017" w:rsidRDefault="003D0017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00A61" w:rsidRDefault="00900A61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00A61" w:rsidRDefault="00900A61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5F16" w:rsidRDefault="00645F16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\</w:t>
      </w:r>
    </w:p>
    <w:p w:rsidR="00645F16" w:rsidRDefault="00645F16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750FE" w:rsidRDefault="001750FE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Pr="00D03EA0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Pr="00DD66A3" w:rsidRDefault="00157EB3" w:rsidP="00DD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2.3. Семинары-практикумы, мастер-классы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771"/>
        <w:gridCol w:w="1339"/>
        <w:gridCol w:w="2083"/>
      </w:tblGrid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             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8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750FE" w:rsidP="000C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="00900A6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750FE">
              <w:rPr>
                <w:rFonts w:ascii="Times New Roman" w:hAnsi="Times New Roman"/>
                <w:sz w:val="28"/>
                <w:szCs w:val="28"/>
              </w:rPr>
              <w:t>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 w:rsidR="00900A61">
              <w:rPr>
                <w:rFonts w:ascii="Times New Roman" w:hAnsi="Times New Roman"/>
                <w:iCs/>
                <w:sz w:val="28"/>
                <w:szCs w:val="28"/>
              </w:rPr>
              <w:t>, воспитатели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E75067" w:rsidP="000C655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</w:t>
            </w:r>
            <w:r w:rsidR="00157EB3" w:rsidRPr="00E53F1E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я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 «</w:t>
            </w:r>
            <w:r w:rsidR="00645F16" w:rsidRPr="00645F16">
              <w:rPr>
                <w:color w:val="auto"/>
                <w:sz w:val="28"/>
                <w:szCs w:val="28"/>
              </w:rPr>
              <w:t>Элементы песочной терапии в работе с детьми младшего дошкольного возраста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D1524C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83" w:type="dxa"/>
          </w:tcPr>
          <w:p w:rsidR="00157EB3" w:rsidRPr="00E53F1E" w:rsidRDefault="000C6558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558">
              <w:rPr>
                <w:rFonts w:ascii="Times New Roman" w:hAnsi="Times New Roman"/>
                <w:sz w:val="28"/>
                <w:szCs w:val="28"/>
              </w:rPr>
              <w:t>Воспитатель-методист, воспитатели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645F16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157EB3" w:rsidRPr="00E53F1E" w:rsidRDefault="00900A61" w:rsidP="000C655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Семинар «</w:t>
            </w:r>
            <w:r w:rsidR="00645F16" w:rsidRPr="00645F16">
              <w:rPr>
                <w:color w:val="auto"/>
                <w:sz w:val="28"/>
                <w:szCs w:val="28"/>
              </w:rPr>
              <w:t>Календарный план воспитательной работы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157EB3" w:rsidRPr="00DD66A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t>2.4.Открытые просмотры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5541"/>
        <w:gridCol w:w="1234"/>
        <w:gridCol w:w="2287"/>
      </w:tblGrid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2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Открытый просмотр образовательной деятельности по формированию элементарных математических способностей у дошкольников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157EB3" w:rsidP="00DD66A3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color w:val="auto"/>
                <w:sz w:val="28"/>
                <w:szCs w:val="28"/>
              </w:rPr>
              <w:t>Открытый просмотр образовательной деятельности по духовно-нравственному воспитанию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35" w:type="dxa"/>
          </w:tcPr>
          <w:p w:rsidR="00157EB3" w:rsidRDefault="00157EB3" w:rsidP="00DD66A3">
            <w:pPr>
              <w:spacing w:after="0"/>
            </w:pPr>
            <w:r w:rsidRPr="009E5E78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E75067">
              <w:rPr>
                <w:rFonts w:ascii="Times New Roman" w:hAnsi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3</w:t>
            </w:r>
          </w:p>
        </w:tc>
        <w:tc>
          <w:tcPr>
            <w:tcW w:w="5771" w:type="dxa"/>
          </w:tcPr>
          <w:p w:rsidR="00157EB3" w:rsidRPr="00D01FF9" w:rsidRDefault="00157EB3" w:rsidP="00DD66A3">
            <w:pPr>
              <w:pStyle w:val="Default"/>
              <w:rPr>
                <w:color w:val="auto"/>
                <w:sz w:val="28"/>
                <w:szCs w:val="28"/>
              </w:rPr>
            </w:pPr>
            <w:r w:rsidRPr="00D01FF9">
              <w:rPr>
                <w:sz w:val="28"/>
                <w:szCs w:val="28"/>
              </w:rPr>
              <w:t>Открытый просмотр образовательной деятельности по речевому развитию детей младшего возраста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035" w:type="dxa"/>
          </w:tcPr>
          <w:p w:rsidR="00157EB3" w:rsidRDefault="00157EB3" w:rsidP="00DD66A3">
            <w:pPr>
              <w:spacing w:after="0"/>
            </w:pPr>
            <w:r w:rsidRPr="009E5E7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Default="00157EB3" w:rsidP="00ED6E3F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57EB3" w:rsidRPr="00DD66A3" w:rsidRDefault="00157EB3" w:rsidP="00DD66A3">
      <w:pPr>
        <w:pStyle w:val="a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66A3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ттестация педагогических кадров</w:t>
      </w:r>
    </w:p>
    <w:tbl>
      <w:tblPr>
        <w:tblW w:w="101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53"/>
        <w:gridCol w:w="4183"/>
        <w:gridCol w:w="2434"/>
        <w:gridCol w:w="1357"/>
      </w:tblGrid>
      <w:tr w:rsidR="00157EB3" w:rsidRPr="00E53F1E" w:rsidTr="00DD66A3">
        <w:trPr>
          <w:trHeight w:val="569"/>
          <w:tblCellSpacing w:w="0" w:type="dxa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Ф.И.О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57EB3" w:rsidRPr="00E53F1E" w:rsidTr="00DD66A3">
        <w:trPr>
          <w:trHeight w:val="404"/>
          <w:tblCellSpacing w:w="0" w:type="dxa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D01FF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D01F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5" w:rsidRPr="00F94405" w:rsidRDefault="00157EB3" w:rsidP="00F944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Консультация по разъяснению </w:t>
            </w:r>
            <w:r w:rsidR="00F94405" w:rsidRPr="00F944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</w:t>
            </w:r>
            <w:r w:rsidR="00F944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F94405" w:rsidRPr="00F944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Министерства просвещения Российской Федерации от 24.03.2023 № 196</w:t>
            </w:r>
          </w:p>
          <w:p w:rsidR="00157EB3" w:rsidRPr="00E53F1E" w:rsidRDefault="00F94405" w:rsidP="00F944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44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"Об утверждении Порядка проведения аттестации педагогических работников организаций, осуществляющих образовательную деятельность"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Самоанализ педагогической деятельности за последние 5 лет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rHeight w:val="399"/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Мониторинг деятельности аттестуемого педагога.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по оформлению портфолио. 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Презентация опыта работы.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7EB3" w:rsidRPr="00186879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0A61" w:rsidRDefault="00900A61" w:rsidP="00DD66A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45F16" w:rsidRDefault="00645F16" w:rsidP="00DD66A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45F16" w:rsidRDefault="00645F16" w:rsidP="00DD66A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45F16" w:rsidRDefault="00645F16" w:rsidP="00DD66A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157EB3" w:rsidRPr="00DD66A3" w:rsidRDefault="00157EB3" w:rsidP="00DD66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lastRenderedPageBreak/>
        <w:t>2.6.Смотры, конкурсы</w:t>
      </w:r>
    </w:p>
    <w:tbl>
      <w:tblPr>
        <w:tblW w:w="10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996"/>
        <w:gridCol w:w="1552"/>
        <w:gridCol w:w="2035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5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6" w:type="dxa"/>
          </w:tcPr>
          <w:p w:rsidR="00157EB3" w:rsidRPr="00E53F1E" w:rsidRDefault="00900A61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Смотр: </w:t>
            </w:r>
            <w:r w:rsidR="00157EB3" w:rsidRPr="00DD66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Готовность ДОЧУ к новому учебному году</w:t>
            </w:r>
            <w:r w:rsidR="00157EB3" w:rsidRPr="00DD66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организация предметно-развивающей среды и жизненного пространства для обеспечения разнообразной деятельности детей.</w:t>
            </w:r>
          </w:p>
        </w:tc>
        <w:tc>
          <w:tcPr>
            <w:tcW w:w="1552" w:type="dxa"/>
          </w:tcPr>
          <w:p w:rsidR="00157EB3" w:rsidRPr="00E53F1E" w:rsidRDefault="00157EB3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6" w:type="dxa"/>
          </w:tcPr>
          <w:p w:rsidR="00157EB3" w:rsidRPr="00E75067" w:rsidRDefault="00AD4F30" w:rsidP="00900A61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4F3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</w:t>
            </w:r>
            <w:r w:rsidR="00645F1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нкурс проектов «Экспериментальная деятельность с детьми</w:t>
            </w:r>
            <w:r w:rsidR="00900A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2" w:type="dxa"/>
          </w:tcPr>
          <w:p w:rsidR="00157EB3" w:rsidRPr="00E53F1E" w:rsidRDefault="00D01FF9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F620B4" w:rsidRPr="00E53F1E" w:rsidTr="00DD66A3">
        <w:tc>
          <w:tcPr>
            <w:tcW w:w="484" w:type="dxa"/>
          </w:tcPr>
          <w:p w:rsidR="00F620B4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6" w:type="dxa"/>
          </w:tcPr>
          <w:p w:rsidR="00F620B4" w:rsidRPr="00E75067" w:rsidRDefault="00F620B4" w:rsidP="00ED6E3F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Конкурс «</w:t>
            </w:r>
            <w:r w:rsidR="00645F1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Лучшая приёмная группы</w:t>
            </w:r>
            <w:r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2" w:type="dxa"/>
          </w:tcPr>
          <w:p w:rsidR="00F620B4" w:rsidRDefault="00F620B4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620B4" w:rsidRDefault="00F620B4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96" w:type="dxa"/>
          </w:tcPr>
          <w:p w:rsidR="00D01FF9" w:rsidRPr="00E75067" w:rsidRDefault="00D01FF9" w:rsidP="00E5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5067">
              <w:rPr>
                <w:rFonts w:ascii="Times New Roman" w:hAnsi="Times New Roman"/>
                <w:b/>
                <w:sz w:val="28"/>
                <w:szCs w:val="28"/>
              </w:rPr>
              <w:t>Смотр-</w:t>
            </w:r>
            <w:r w:rsidR="00157EB3" w:rsidRPr="00E75067">
              <w:rPr>
                <w:rFonts w:ascii="Times New Roman" w:hAnsi="Times New Roman"/>
                <w:b/>
                <w:sz w:val="28"/>
                <w:szCs w:val="28"/>
              </w:rPr>
              <w:t xml:space="preserve">Конкурс  </w:t>
            </w:r>
            <w:r w:rsidR="00645F16">
              <w:rPr>
                <w:rFonts w:ascii="Times New Roman" w:hAnsi="Times New Roman"/>
                <w:b/>
                <w:sz w:val="28"/>
                <w:szCs w:val="28"/>
              </w:rPr>
              <w:t xml:space="preserve">«Лучший патриотический уголок» </w:t>
            </w:r>
            <w:r w:rsidRPr="00E750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57EB3" w:rsidRPr="00E75067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создание условий для игровой деятельности детей</w:t>
            </w:r>
            <w:r w:rsidR="00645F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воспитание</w:t>
            </w:r>
            <w:r w:rsidR="00645F16" w:rsidRPr="00645F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детей чувства</w:t>
            </w:r>
            <w:r w:rsidR="00645F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патриотизма</w:t>
            </w:r>
          </w:p>
        </w:tc>
        <w:tc>
          <w:tcPr>
            <w:tcW w:w="1552" w:type="dxa"/>
          </w:tcPr>
          <w:p w:rsidR="00157EB3" w:rsidRPr="00E53F1E" w:rsidRDefault="00D01FF9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</w:t>
            </w:r>
          </w:p>
        </w:tc>
        <w:tc>
          <w:tcPr>
            <w:tcW w:w="5996" w:type="dxa"/>
          </w:tcPr>
          <w:p w:rsidR="00F620B4" w:rsidRPr="00E75067" w:rsidRDefault="00F620B4" w:rsidP="00ED6E3F">
            <w:pPr>
              <w:pStyle w:val="Default"/>
              <w:rPr>
                <w:sz w:val="28"/>
                <w:szCs w:val="28"/>
              </w:rPr>
            </w:pPr>
          </w:p>
          <w:p w:rsidR="00F620B4" w:rsidRPr="00E75067" w:rsidRDefault="00D01FF9" w:rsidP="00ED6E3F">
            <w:pPr>
              <w:pStyle w:val="Default"/>
              <w:rPr>
                <w:sz w:val="28"/>
                <w:szCs w:val="28"/>
              </w:rPr>
            </w:pPr>
            <w:r w:rsidRPr="00E75067">
              <w:rPr>
                <w:sz w:val="28"/>
                <w:szCs w:val="28"/>
              </w:rPr>
              <w:t>Участие в</w:t>
            </w:r>
            <w:r w:rsidR="00157EB3" w:rsidRPr="00E75067">
              <w:rPr>
                <w:sz w:val="28"/>
                <w:szCs w:val="28"/>
              </w:rPr>
              <w:t>конкурсах</w:t>
            </w:r>
            <w:r w:rsidR="00E75067">
              <w:rPr>
                <w:sz w:val="28"/>
                <w:szCs w:val="28"/>
              </w:rPr>
              <w:t xml:space="preserve"> на различных площадках</w:t>
            </w:r>
          </w:p>
          <w:p w:rsidR="00157EB3" w:rsidRPr="00E75067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</w:tbl>
    <w:p w:rsidR="00157EB3" w:rsidRDefault="00157EB3" w:rsidP="00ED6E3F">
      <w:pPr>
        <w:spacing w:after="0" w:line="240" w:lineRule="auto"/>
        <w:jc w:val="both"/>
        <w:rPr>
          <w:rFonts w:ascii="Times New Roman" w:hAnsi="Times New Roman"/>
        </w:rPr>
      </w:pPr>
    </w:p>
    <w:p w:rsidR="00157EB3" w:rsidRPr="00DD66A3" w:rsidRDefault="00157EB3" w:rsidP="00DD66A3">
      <w:pPr>
        <w:pStyle w:val="Default"/>
        <w:ind w:firstLine="708"/>
        <w:rPr>
          <w:b/>
          <w:bCs/>
          <w:iCs/>
          <w:sz w:val="28"/>
          <w:szCs w:val="28"/>
        </w:rPr>
      </w:pPr>
      <w:r w:rsidRPr="00DD66A3">
        <w:rPr>
          <w:b/>
          <w:bCs/>
          <w:iCs/>
          <w:sz w:val="28"/>
          <w:szCs w:val="28"/>
        </w:rPr>
        <w:t>2.6. Инновационная деятельность</w:t>
      </w:r>
    </w:p>
    <w:p w:rsidR="00157EB3" w:rsidRDefault="00157EB3" w:rsidP="00DD6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DD66A3">
        <w:rPr>
          <w:rFonts w:ascii="Times New Roman" w:hAnsi="Times New Roman"/>
          <w:sz w:val="28"/>
          <w:szCs w:val="28"/>
        </w:rPr>
        <w:t>обеспечение деятельности ДОЧУ в режиме инновационного развития с</w:t>
      </w:r>
      <w:r w:rsidRPr="00EC42B9">
        <w:rPr>
          <w:rFonts w:ascii="Times New Roman" w:hAnsi="Times New Roman"/>
          <w:sz w:val="28"/>
          <w:szCs w:val="28"/>
        </w:rPr>
        <w:t xml:space="preserve"> учетом ФГОС с использованием современных педагогических технологий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996"/>
        <w:gridCol w:w="1550"/>
        <w:gridCol w:w="2035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6" w:type="dxa"/>
          </w:tcPr>
          <w:p w:rsidR="00157EB3" w:rsidRPr="00E53F1E" w:rsidRDefault="00900A61" w:rsidP="00DD66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внедрения в образовательный</w:t>
            </w:r>
            <w:r w:rsidR="00157EB3" w:rsidRPr="00E53F1E">
              <w:rPr>
                <w:sz w:val="28"/>
                <w:szCs w:val="28"/>
              </w:rPr>
              <w:t xml:space="preserve"> процесс системы </w:t>
            </w:r>
            <w:r w:rsidR="00E75067">
              <w:rPr>
                <w:sz w:val="28"/>
                <w:szCs w:val="28"/>
              </w:rPr>
              <w:t xml:space="preserve">Марии </w:t>
            </w:r>
            <w:proofErr w:type="spellStart"/>
            <w:r>
              <w:rPr>
                <w:sz w:val="28"/>
                <w:szCs w:val="28"/>
              </w:rPr>
              <w:t>Монтессори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50" w:type="dxa"/>
          </w:tcPr>
          <w:p w:rsidR="00157EB3" w:rsidRPr="00DD66A3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6A3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6" w:type="dxa"/>
          </w:tcPr>
          <w:p w:rsidR="00157EB3" w:rsidRPr="00E53F1E" w:rsidRDefault="00645F16" w:rsidP="00DD66A3">
            <w:pPr>
              <w:pStyle w:val="Default"/>
              <w:rPr>
                <w:sz w:val="23"/>
                <w:szCs w:val="23"/>
              </w:rPr>
            </w:pPr>
            <w:r w:rsidRPr="00645F16">
              <w:rPr>
                <w:sz w:val="28"/>
                <w:szCs w:val="28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 xml:space="preserve">Непосредственное исполнение мероприятий </w:t>
            </w:r>
            <w:r w:rsidR="00AD4F30">
              <w:rPr>
                <w:sz w:val="28"/>
                <w:szCs w:val="28"/>
              </w:rPr>
              <w:t xml:space="preserve">по военно-патриотическому воспитанию </w:t>
            </w:r>
            <w:r w:rsidRPr="00E53F1E">
              <w:rPr>
                <w:sz w:val="28"/>
                <w:szCs w:val="28"/>
              </w:rPr>
              <w:t xml:space="preserve">в рамках </w:t>
            </w:r>
            <w:r w:rsidR="00900A61">
              <w:rPr>
                <w:sz w:val="28"/>
                <w:szCs w:val="28"/>
              </w:rPr>
              <w:t>духовно-нравственного воспитания</w:t>
            </w:r>
            <w:r w:rsidRPr="00E53F1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Подведение итогов деятельности ДОЧУ по</w:t>
            </w:r>
          </w:p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использованию инновационных программ и</w:t>
            </w:r>
          </w:p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технологий, определение перспектив работы</w:t>
            </w:r>
            <w:r w:rsidR="00900A61">
              <w:rPr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  </w:t>
            </w:r>
          </w:p>
        </w:tc>
      </w:tr>
    </w:tbl>
    <w:p w:rsidR="00157EB3" w:rsidRDefault="00157EB3" w:rsidP="00ED6E3F">
      <w:pPr>
        <w:spacing w:after="0" w:line="240" w:lineRule="auto"/>
        <w:jc w:val="both"/>
        <w:rPr>
          <w:b/>
          <w:bCs/>
          <w:i/>
          <w:iCs/>
          <w:sz w:val="23"/>
          <w:szCs w:val="23"/>
        </w:rPr>
      </w:pPr>
    </w:p>
    <w:p w:rsidR="00157EB3" w:rsidRPr="00DD66A3" w:rsidRDefault="00157EB3" w:rsidP="00ED6E3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66A3">
        <w:rPr>
          <w:b/>
          <w:bCs/>
          <w:iCs/>
          <w:sz w:val="28"/>
          <w:szCs w:val="28"/>
        </w:rPr>
        <w:tab/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2.7.Проектная деятельность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4"/>
        <w:gridCol w:w="5335"/>
        <w:gridCol w:w="2029"/>
        <w:gridCol w:w="2160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02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6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</w:tcPr>
          <w:p w:rsidR="00645F16" w:rsidRPr="00645F16" w:rsidRDefault="00645F16" w:rsidP="00645F16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645F16">
              <w:rPr>
                <w:bCs/>
                <w:sz w:val="28"/>
                <w:szCs w:val="28"/>
              </w:rPr>
              <w:t>Детское</w:t>
            </w:r>
            <w:r>
              <w:rPr>
                <w:sz w:val="28"/>
                <w:szCs w:val="28"/>
              </w:rPr>
              <w:t xml:space="preserve"> </w:t>
            </w:r>
            <w:r w:rsidRPr="00645F16">
              <w:rPr>
                <w:bCs/>
                <w:sz w:val="28"/>
                <w:szCs w:val="28"/>
              </w:rPr>
              <w:t>экспериментирование</w:t>
            </w:r>
          </w:p>
          <w:p w:rsidR="00645F16" w:rsidRPr="00645F16" w:rsidRDefault="00645F16" w:rsidP="00645F16">
            <w:pPr>
              <w:pStyle w:val="Default"/>
              <w:rPr>
                <w:sz w:val="28"/>
                <w:szCs w:val="28"/>
              </w:rPr>
            </w:pPr>
            <w:r w:rsidRPr="00645F16">
              <w:rPr>
                <w:bCs/>
                <w:sz w:val="28"/>
                <w:szCs w:val="28"/>
              </w:rPr>
              <w:t>как средство развития познавательной активности дошкольников»</w:t>
            </w:r>
          </w:p>
          <w:p w:rsidR="00157EB3" w:rsidRPr="00645F16" w:rsidRDefault="00645F16" w:rsidP="00AD4F30">
            <w:pPr>
              <w:pStyle w:val="Default"/>
              <w:rPr>
                <w:sz w:val="28"/>
                <w:szCs w:val="28"/>
              </w:rPr>
            </w:pPr>
            <w:r w:rsidRPr="00645F1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2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ебного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0" w:type="dxa"/>
          </w:tcPr>
          <w:p w:rsidR="00157EB3" w:rsidRPr="00E53F1E" w:rsidRDefault="00EE3011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 учитель-логопед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335" w:type="dxa"/>
          </w:tcPr>
          <w:p w:rsidR="00157EB3" w:rsidRPr="00E53F1E" w:rsidRDefault="00EE3011" w:rsidP="00EE3011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426B3F" w:rsidRPr="00426B3F">
              <w:rPr>
                <w:color w:val="auto"/>
                <w:sz w:val="28"/>
                <w:szCs w:val="28"/>
              </w:rPr>
              <w:t>Если дружно, если вместе. Здоровье ребенка в наших руках»</w:t>
            </w:r>
            <w:r w:rsidR="00157EB3" w:rsidRPr="00E53F1E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учебного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0" w:type="dxa"/>
          </w:tcPr>
          <w:p w:rsidR="00157EB3" w:rsidRPr="00E53F1E" w:rsidRDefault="00EE3011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Pr="00186879" w:rsidRDefault="00157EB3" w:rsidP="00ED6E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EB3" w:rsidRPr="00DD66A3" w:rsidRDefault="00157EB3" w:rsidP="00DD66A3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t>2.8.Тематические недели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791"/>
        <w:gridCol w:w="1620"/>
        <w:gridCol w:w="342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9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Форма и срок отчёта</w:t>
            </w:r>
          </w:p>
        </w:tc>
        <w:tc>
          <w:tcPr>
            <w:tcW w:w="342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Осенняя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   </w:t>
            </w:r>
          </w:p>
        </w:tc>
        <w:tc>
          <w:tcPr>
            <w:tcW w:w="3420" w:type="dxa"/>
          </w:tcPr>
          <w:p w:rsidR="00157EB3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Познавательная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53F1E">
              <w:rPr>
                <w:sz w:val="28"/>
                <w:szCs w:val="28"/>
              </w:rPr>
              <w:t xml:space="preserve">ктябрь 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педическая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Зимняя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Патриотическая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Неделя нескучного здоровья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Весенняя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Художественно-эстетическая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A73F87">
        <w:rPr>
          <w:rFonts w:ascii="Times New Roman" w:hAnsi="Times New Roman"/>
          <w:b/>
          <w:bCs/>
          <w:iCs/>
          <w:sz w:val="28"/>
          <w:szCs w:val="28"/>
        </w:rPr>
        <w:t>2.9.Самообразование на учебный год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491"/>
        <w:gridCol w:w="234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9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4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</w:tcPr>
          <w:p w:rsidR="00157EB3" w:rsidRPr="00E53F1E" w:rsidRDefault="00426B3F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26B3F">
              <w:rPr>
                <w:sz w:val="28"/>
                <w:szCs w:val="28"/>
              </w:rPr>
              <w:t>Формы и методы реализации дошкольной образовательной программы при помощи дистанционных технологий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157EB3" w:rsidRPr="00E53F1E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Воспитатель-методист, воспитатели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</w:tcPr>
          <w:p w:rsidR="00157EB3" w:rsidRPr="00E53F1E" w:rsidRDefault="00900A61" w:rsidP="00182F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6B3F" w:rsidRPr="00426B3F">
              <w:rPr>
                <w:sz w:val="28"/>
                <w:szCs w:val="28"/>
              </w:rPr>
              <w:t>Организация предметно-развивающей среды (уголки экологии и экспериментирования)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157EB3" w:rsidRPr="00E53F1E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E3011" w:rsidRPr="00E53F1E" w:rsidTr="00A73F87">
        <w:tc>
          <w:tcPr>
            <w:tcW w:w="817" w:type="dxa"/>
          </w:tcPr>
          <w:p w:rsidR="00EE3011" w:rsidRPr="00E53F1E" w:rsidRDefault="00EE301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</w:tcPr>
          <w:p w:rsidR="00EE3011" w:rsidRPr="00E53F1E" w:rsidRDefault="00EE3011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82F1C" w:rsidRPr="00182F1C">
              <w:rPr>
                <w:sz w:val="28"/>
                <w:szCs w:val="28"/>
              </w:rPr>
              <w:t xml:space="preserve">Изучение Методики Марии </w:t>
            </w:r>
            <w:proofErr w:type="spellStart"/>
            <w:r w:rsidR="00182F1C" w:rsidRPr="00182F1C">
              <w:rPr>
                <w:sz w:val="28"/>
                <w:szCs w:val="28"/>
              </w:rPr>
              <w:t>Монтессори</w:t>
            </w:r>
            <w:proofErr w:type="spellEnd"/>
            <w:r w:rsidR="00182F1C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EE3011" w:rsidRDefault="00900A6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разновозрастных групп</w:t>
            </w:r>
          </w:p>
        </w:tc>
      </w:tr>
    </w:tbl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A73F87">
      <w:pPr>
        <w:pStyle w:val="Default"/>
        <w:ind w:firstLine="708"/>
        <w:jc w:val="both"/>
        <w:rPr>
          <w:b/>
          <w:bCs/>
          <w:iCs/>
          <w:sz w:val="28"/>
          <w:szCs w:val="28"/>
        </w:rPr>
      </w:pPr>
      <w:r w:rsidRPr="00A73F87">
        <w:rPr>
          <w:b/>
          <w:bCs/>
          <w:iCs/>
          <w:sz w:val="28"/>
          <w:szCs w:val="28"/>
        </w:rPr>
        <w:t>2.10.Организация информационного наполнения и сопровождения сайта ДОЧУ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31"/>
        <w:gridCol w:w="1440"/>
        <w:gridCol w:w="216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3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4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6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 xml:space="preserve">Корректировка структуры сайта ДОЧУ в соответствии с современными требованиями. Разработка наглядно-текстовой информации в контексте меню </w:t>
            </w:r>
            <w:r w:rsidRPr="00E53F1E">
              <w:rPr>
                <w:sz w:val="28"/>
                <w:szCs w:val="28"/>
              </w:rPr>
              <w:lastRenderedPageBreak/>
              <w:t>сайта. Публикации публичных отчетов, нормативной документации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lastRenderedPageBreak/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Сбор новостей, отслеживание изменений и размещение информации об образовательной организации 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Информирование родителей о сайте ДОЧУ 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157EB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 xml:space="preserve">РАЗДЕЛ 3. </w:t>
      </w: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>ОРГАНИЗАЦИОННО-ПЕДАГОГИЧЕСКАЯ РАБОТА</w:t>
      </w: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3.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.Тематические выставки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00"/>
        <w:gridCol w:w="1620"/>
        <w:gridCol w:w="2520"/>
      </w:tblGrid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52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работ из природного материала </w:t>
            </w:r>
            <w:r w:rsidR="00426B3F">
              <w:rPr>
                <w:color w:val="auto"/>
                <w:sz w:val="28"/>
                <w:szCs w:val="28"/>
              </w:rPr>
              <w:t>«Осенний калейдоскоп</w:t>
            </w:r>
            <w:r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53F1E">
              <w:rPr>
                <w:sz w:val="28"/>
                <w:szCs w:val="28"/>
              </w:rPr>
              <w:t xml:space="preserve">ентябрь-октябрь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</w:t>
            </w:r>
            <w:r w:rsidR="00426B3F">
              <w:rPr>
                <w:color w:val="auto"/>
                <w:sz w:val="28"/>
                <w:szCs w:val="28"/>
              </w:rPr>
              <w:t>«Елочные игрушки своими руками</w:t>
            </w:r>
            <w:r w:rsidRPr="00E53F1E">
              <w:rPr>
                <w:color w:val="auto"/>
                <w:sz w:val="28"/>
                <w:szCs w:val="28"/>
              </w:rPr>
              <w:t>»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color w:val="auto"/>
                <w:sz w:val="28"/>
                <w:szCs w:val="28"/>
              </w:rPr>
              <w:t>Выстав</w:t>
            </w:r>
            <w:r w:rsidR="00F620B4">
              <w:rPr>
                <w:color w:val="auto"/>
                <w:sz w:val="28"/>
                <w:szCs w:val="28"/>
              </w:rPr>
              <w:t>ка твор</w:t>
            </w:r>
            <w:r w:rsidR="00900A61">
              <w:rPr>
                <w:color w:val="auto"/>
                <w:sz w:val="28"/>
                <w:szCs w:val="28"/>
              </w:rPr>
              <w:t xml:space="preserve">чества  </w:t>
            </w:r>
            <w:r w:rsidR="002D4E44">
              <w:rPr>
                <w:color w:val="auto"/>
                <w:sz w:val="28"/>
                <w:szCs w:val="28"/>
              </w:rPr>
              <w:t xml:space="preserve">детей </w:t>
            </w:r>
            <w:r w:rsidR="00426B3F">
              <w:rPr>
                <w:color w:val="auto"/>
                <w:sz w:val="28"/>
                <w:szCs w:val="28"/>
              </w:rPr>
              <w:t>«Весенняя капель</w:t>
            </w:r>
            <w:r w:rsidRPr="00E53F1E">
              <w:rPr>
                <w:color w:val="auto"/>
                <w:sz w:val="28"/>
                <w:szCs w:val="28"/>
              </w:rPr>
              <w:t>»</w:t>
            </w:r>
            <w:r w:rsidR="00900A61">
              <w:rPr>
                <w:color w:val="auto"/>
                <w:sz w:val="28"/>
                <w:szCs w:val="28"/>
              </w:rPr>
              <w:t xml:space="preserve"> на весеннюю тематику.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</w:t>
            </w:r>
            <w:proofErr w:type="spellStart"/>
            <w:r w:rsidRPr="00E53F1E">
              <w:rPr>
                <w:sz w:val="28"/>
                <w:szCs w:val="28"/>
              </w:rPr>
              <w:t>фотоколлажей</w:t>
            </w:r>
            <w:proofErr w:type="spellEnd"/>
            <w:r w:rsidRPr="00E53F1E">
              <w:rPr>
                <w:sz w:val="28"/>
                <w:szCs w:val="28"/>
              </w:rPr>
              <w:t xml:space="preserve"> </w:t>
            </w:r>
            <w:r w:rsidR="00426B3F">
              <w:rPr>
                <w:color w:val="auto"/>
                <w:sz w:val="28"/>
                <w:szCs w:val="28"/>
              </w:rPr>
              <w:t>«9 мая</w:t>
            </w:r>
            <w:r w:rsidRPr="00E53F1E">
              <w:rPr>
                <w:color w:val="auto"/>
                <w:sz w:val="28"/>
                <w:szCs w:val="28"/>
              </w:rPr>
              <w:t xml:space="preserve">» </w:t>
            </w:r>
          </w:p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Pr="00A73F87" w:rsidRDefault="00157EB3" w:rsidP="00ED6E3F">
      <w:pPr>
        <w:pStyle w:val="a6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157EB3" w:rsidRPr="00A73F87" w:rsidRDefault="00157EB3" w:rsidP="00A73F87">
      <w:pPr>
        <w:pStyle w:val="a6"/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3F87">
        <w:rPr>
          <w:rFonts w:ascii="Times New Roman" w:hAnsi="Times New Roman"/>
          <w:b/>
          <w:color w:val="000000"/>
          <w:sz w:val="28"/>
          <w:szCs w:val="28"/>
          <w:lang w:eastAsia="ru-RU"/>
        </w:rPr>
        <w:t>3.2.Выставки детских рисунков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4137"/>
        <w:gridCol w:w="2393"/>
        <w:gridCol w:w="2393"/>
      </w:tblGrid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157EB3" w:rsidRPr="00E53F1E" w:rsidRDefault="00426B3F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«Осень прекрасная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157EB3" w:rsidRPr="00E53F1E" w:rsidRDefault="00426B3F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«Зимняя сказка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157EB3" w:rsidRPr="00E53F1E" w:rsidRDefault="00426B3F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«Первые цветы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157EB3" w:rsidRPr="00E53F1E" w:rsidRDefault="00426B3F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«Я знаю правила безопасности дома и на улице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2D4E44" w:rsidRPr="00E53F1E" w:rsidTr="00A73F87">
        <w:tc>
          <w:tcPr>
            <w:tcW w:w="648" w:type="dxa"/>
          </w:tcPr>
          <w:p w:rsidR="002D4E44" w:rsidRPr="00E53F1E" w:rsidRDefault="002D4E44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2D4E44" w:rsidRDefault="00426B3F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«Праздничный салют</w:t>
            </w:r>
            <w:r w:rsidR="002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2D4E44" w:rsidRDefault="002D4E44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2D4E44" w:rsidRDefault="002D4E44" w:rsidP="00A73F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157EB3" w:rsidRDefault="00157EB3" w:rsidP="00426B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A73F87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A73F87">
        <w:rPr>
          <w:b/>
          <w:bCs/>
          <w:i/>
          <w:iCs/>
          <w:sz w:val="40"/>
          <w:szCs w:val="40"/>
        </w:rPr>
        <w:lastRenderedPageBreak/>
        <w:t>РАЗДЕЛ 4.</w:t>
      </w:r>
    </w:p>
    <w:p w:rsidR="00157EB3" w:rsidRPr="00A73F87" w:rsidRDefault="00157EB3" w:rsidP="00A73F8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 xml:space="preserve">ВЗАИМОСВЯЗЬ В РАБОТЕ С СЕМЬЁЙ И </w:t>
      </w:r>
      <w:r w:rsidR="00182F1C" w:rsidRPr="00182F1C">
        <w:rPr>
          <w:rFonts w:ascii="Times New Roman" w:hAnsi="Times New Roman"/>
          <w:b/>
          <w:bCs/>
          <w:i/>
          <w:iCs/>
          <w:sz w:val="40"/>
          <w:szCs w:val="40"/>
        </w:rPr>
        <w:t>организациями-партнерами</w:t>
      </w:r>
    </w:p>
    <w:p w:rsidR="00157EB3" w:rsidRPr="00A73F87" w:rsidRDefault="00157EB3" w:rsidP="00ED6E3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pStyle w:val="Default"/>
        <w:ind w:firstLine="708"/>
        <w:rPr>
          <w:b/>
          <w:bCs/>
          <w:iCs/>
          <w:sz w:val="28"/>
          <w:szCs w:val="28"/>
        </w:rPr>
      </w:pPr>
      <w:r w:rsidRPr="00A73F87">
        <w:rPr>
          <w:b/>
          <w:bCs/>
          <w:iCs/>
          <w:sz w:val="28"/>
          <w:szCs w:val="28"/>
        </w:rPr>
        <w:t>4.1</w:t>
      </w:r>
      <w:r>
        <w:rPr>
          <w:b/>
          <w:bCs/>
          <w:iCs/>
          <w:sz w:val="28"/>
          <w:szCs w:val="28"/>
        </w:rPr>
        <w:t>.</w:t>
      </w:r>
      <w:r w:rsidRPr="00A73F87">
        <w:rPr>
          <w:b/>
          <w:bCs/>
          <w:iCs/>
          <w:sz w:val="28"/>
          <w:szCs w:val="28"/>
        </w:rPr>
        <w:t xml:space="preserve"> Педагогическое просвещение родителей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5341"/>
        <w:gridCol w:w="1595"/>
        <w:gridCol w:w="25"/>
        <w:gridCol w:w="180"/>
        <w:gridCol w:w="2135"/>
        <w:gridCol w:w="25"/>
      </w:tblGrid>
      <w:tr w:rsidR="00157EB3" w:rsidRPr="00E53F1E" w:rsidTr="00A73F87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</w:tcPr>
          <w:p w:rsidR="00157EB3" w:rsidRPr="00E53F1E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E53F1E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620" w:type="dxa"/>
            <w:gridSpan w:val="2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A73F8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73F87">
              <w:rPr>
                <w:b/>
                <w:sz w:val="28"/>
                <w:szCs w:val="28"/>
              </w:rPr>
              <w:t xml:space="preserve">1. Родительские собрания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341" w:type="dxa"/>
          </w:tcPr>
          <w:p w:rsidR="00157EB3" w:rsidRPr="00E53F1E" w:rsidRDefault="00F62B40" w:rsidP="002D4E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bookmarkStart w:id="0" w:name="_GoBack"/>
            <w:r w:rsidR="00426B3F">
              <w:rPr>
                <w:sz w:val="28"/>
                <w:szCs w:val="28"/>
              </w:rPr>
              <w:t>«</w:t>
            </w:r>
            <w:proofErr w:type="gramStart"/>
            <w:r w:rsidR="007741EB">
              <w:rPr>
                <w:sz w:val="28"/>
                <w:szCs w:val="28"/>
              </w:rPr>
              <w:t>Новый</w:t>
            </w:r>
            <w:proofErr w:type="gramEnd"/>
            <w:r w:rsidR="007741EB">
              <w:rPr>
                <w:sz w:val="28"/>
                <w:szCs w:val="28"/>
              </w:rPr>
              <w:t xml:space="preserve"> учебный </w:t>
            </w:r>
            <w:proofErr w:type="spellStart"/>
            <w:r w:rsidR="007741EB">
              <w:rPr>
                <w:sz w:val="28"/>
                <w:szCs w:val="28"/>
              </w:rPr>
              <w:t>год-как</w:t>
            </w:r>
            <w:proofErr w:type="spellEnd"/>
            <w:r w:rsidR="007741EB">
              <w:rPr>
                <w:sz w:val="28"/>
                <w:szCs w:val="28"/>
              </w:rPr>
              <w:t xml:space="preserve"> помочь своему ребенку?</w:t>
            </w:r>
            <w:r w:rsidR="00157EB3" w:rsidRPr="00E53F1E">
              <w:rPr>
                <w:sz w:val="28"/>
                <w:szCs w:val="28"/>
              </w:rPr>
              <w:t xml:space="preserve">» </w:t>
            </w:r>
            <w:bookmarkEnd w:id="0"/>
          </w:p>
        </w:tc>
        <w:tc>
          <w:tcPr>
            <w:tcW w:w="1595" w:type="dxa"/>
          </w:tcPr>
          <w:p w:rsidR="00157EB3" w:rsidRPr="00E53F1E" w:rsidRDefault="002D4E44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rPr>
          <w:gridAfter w:val="1"/>
          <w:wAfter w:w="25" w:type="dxa"/>
          <w:trHeight w:val="662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341" w:type="dxa"/>
          </w:tcPr>
          <w:p w:rsidR="002D4E44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</w:t>
            </w:r>
            <w:r w:rsidR="002D4E44">
              <w:rPr>
                <w:color w:val="auto"/>
                <w:sz w:val="28"/>
                <w:szCs w:val="28"/>
              </w:rPr>
              <w:t>: «Итоги воспитатель</w:t>
            </w:r>
            <w:r w:rsidR="00426B3F">
              <w:rPr>
                <w:color w:val="auto"/>
                <w:sz w:val="28"/>
                <w:szCs w:val="28"/>
              </w:rPr>
              <w:t>но-образовательной работы в 2024-2025</w:t>
            </w:r>
          </w:p>
          <w:p w:rsidR="00157EB3" w:rsidRPr="00E53F1E" w:rsidRDefault="002D4E44" w:rsidP="00A73F8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уч.г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  <w:r w:rsidR="00157EB3" w:rsidRPr="00E53F1E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595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Воспитатели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A73F87">
              <w:rPr>
                <w:b/>
                <w:bCs/>
                <w:iCs/>
                <w:sz w:val="28"/>
                <w:szCs w:val="28"/>
              </w:rPr>
              <w:t>2. Совместные мероприятия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5341" w:type="dxa"/>
          </w:tcPr>
          <w:p w:rsidR="00157EB3" w:rsidRPr="00A73F87" w:rsidRDefault="00157EB3" w:rsidP="00ED6E3F">
            <w:pPr>
              <w:pStyle w:val="Default"/>
              <w:rPr>
                <w:b/>
                <w:sz w:val="28"/>
                <w:szCs w:val="28"/>
              </w:rPr>
            </w:pPr>
            <w:r w:rsidRPr="00A73F87">
              <w:rPr>
                <w:b/>
                <w:iCs/>
                <w:sz w:val="28"/>
                <w:szCs w:val="28"/>
              </w:rPr>
              <w:t xml:space="preserve">Анкетирование и опросы.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1. Выявление потребностей родителей в о</w:t>
            </w:r>
            <w:r w:rsidR="00900A61">
              <w:rPr>
                <w:sz w:val="28"/>
                <w:szCs w:val="28"/>
              </w:rPr>
              <w:t>бразовательных и дополнительных</w:t>
            </w:r>
            <w:r w:rsidRPr="00E53F1E">
              <w:rPr>
                <w:sz w:val="28"/>
                <w:szCs w:val="28"/>
              </w:rPr>
              <w:t xml:space="preserve"> услугах.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2. Социологическое обследование семей.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3. Оценка деятельности ДОЧУ. 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 течение года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Воспитатели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Детские праздники, театрализованные представления, викторины, выставки (согласно годовому плану и плану </w:t>
            </w:r>
            <w:r>
              <w:rPr>
                <w:sz w:val="28"/>
                <w:szCs w:val="28"/>
              </w:rPr>
              <w:t xml:space="preserve">работы </w:t>
            </w:r>
            <w:r w:rsidRPr="00E53F1E">
              <w:rPr>
                <w:sz w:val="28"/>
                <w:szCs w:val="28"/>
              </w:rPr>
              <w:t>музыкального руководителя), спортивные мероприятия с участием родителей</w:t>
            </w:r>
            <w:r w:rsidRPr="00E53F1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 течение года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Воспитатели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Pr="00E53F1E">
              <w:rPr>
                <w:iCs/>
                <w:sz w:val="28"/>
                <w:szCs w:val="28"/>
              </w:rPr>
              <w:t>оспитатель-методист</w:t>
            </w:r>
            <w:r>
              <w:rPr>
                <w:sz w:val="28"/>
                <w:szCs w:val="28"/>
              </w:rPr>
              <w:t>, в</w:t>
            </w:r>
            <w:r w:rsidRPr="00E53F1E">
              <w:rPr>
                <w:sz w:val="28"/>
                <w:szCs w:val="28"/>
              </w:rPr>
              <w:t xml:space="preserve">оспитатели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A73F87">
              <w:rPr>
                <w:b/>
                <w:bCs/>
                <w:iCs/>
                <w:sz w:val="28"/>
                <w:szCs w:val="28"/>
              </w:rPr>
              <w:t xml:space="preserve">3. Информирование родителей 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Информационно-справочные стенды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900A61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Публикации в Интернете, в печатных и электронных сборниках, на официальном сайте ДО</w:t>
            </w:r>
            <w:r w:rsidR="002D4E44">
              <w:rPr>
                <w:sz w:val="28"/>
                <w:szCs w:val="28"/>
                <w:lang w:eastAsia="ru-RU"/>
              </w:rPr>
              <w:t>Ч</w:t>
            </w:r>
            <w:r w:rsidRPr="00E53F1E">
              <w:rPr>
                <w:sz w:val="28"/>
                <w:szCs w:val="28"/>
                <w:lang w:eastAsia="ru-RU"/>
              </w:rPr>
              <w:t>У, в личных блогах педагогов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Воспитатель-методист</w:t>
            </w:r>
            <w:r>
              <w:rPr>
                <w:sz w:val="28"/>
                <w:szCs w:val="28"/>
              </w:rPr>
              <w:t>, воспитатели</w:t>
            </w:r>
          </w:p>
        </w:tc>
      </w:tr>
    </w:tbl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B3" w:rsidRDefault="00157EB3" w:rsidP="00B8233A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B8233A">
        <w:rPr>
          <w:rFonts w:ascii="Times New Roman" w:hAnsi="Times New Roman"/>
          <w:b/>
          <w:bCs/>
          <w:iCs/>
          <w:sz w:val="28"/>
          <w:szCs w:val="28"/>
        </w:rPr>
        <w:t>4.2.</w:t>
      </w:r>
      <w:r w:rsidR="00182F1C" w:rsidRPr="00182F1C">
        <w:rPr>
          <w:rFonts w:ascii="Times New Roman" w:hAnsi="Times New Roman"/>
          <w:b/>
          <w:bCs/>
          <w:iCs/>
          <w:sz w:val="28"/>
          <w:szCs w:val="28"/>
        </w:rPr>
        <w:t>Взаимодействие ДО</w:t>
      </w:r>
      <w:r w:rsidR="00182F1C">
        <w:rPr>
          <w:rFonts w:ascii="Times New Roman" w:hAnsi="Times New Roman"/>
          <w:b/>
          <w:bCs/>
          <w:iCs/>
          <w:sz w:val="28"/>
          <w:szCs w:val="28"/>
        </w:rPr>
        <w:t>Ч</w:t>
      </w:r>
      <w:r w:rsidR="00182F1C" w:rsidRPr="00182F1C">
        <w:rPr>
          <w:rFonts w:ascii="Times New Roman" w:hAnsi="Times New Roman"/>
          <w:b/>
          <w:bCs/>
          <w:iCs/>
          <w:sz w:val="28"/>
          <w:szCs w:val="28"/>
        </w:rPr>
        <w:t>У с организациями-партнерами</w:t>
      </w:r>
    </w:p>
    <w:p w:rsidR="00182F1C" w:rsidRDefault="00182F1C" w:rsidP="00B8233A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</w:p>
    <w:p w:rsidR="00182F1C" w:rsidRDefault="00182F1C" w:rsidP="00182F1C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182F1C">
        <w:rPr>
          <w:rFonts w:ascii="Times New Roman" w:hAnsi="Times New Roman"/>
          <w:b/>
          <w:bCs/>
          <w:iCs/>
          <w:sz w:val="28"/>
          <w:szCs w:val="28"/>
        </w:rPr>
        <w:t>Взаимодействие с социальными институтами к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ак условие обеспечение качества </w:t>
      </w:r>
      <w:r w:rsidRPr="00182F1C">
        <w:rPr>
          <w:rFonts w:ascii="Times New Roman" w:hAnsi="Times New Roman"/>
          <w:b/>
          <w:bCs/>
          <w:iCs/>
          <w:sz w:val="28"/>
          <w:szCs w:val="28"/>
        </w:rPr>
        <w:t>реализации основной общеобразовательной программы дошкольного образования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428"/>
        <w:gridCol w:w="2540"/>
        <w:gridCol w:w="2280"/>
        <w:gridCol w:w="2605"/>
      </w:tblGrid>
      <w:tr w:rsidR="00182F1C" w:rsidTr="00182F1C">
        <w:tc>
          <w:tcPr>
            <w:tcW w:w="2463" w:type="dxa"/>
          </w:tcPr>
          <w:p w:rsidR="00182F1C" w:rsidRDefault="00182F1C" w:rsidP="00182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Социальный партнер</w:t>
            </w:r>
          </w:p>
        </w:tc>
        <w:tc>
          <w:tcPr>
            <w:tcW w:w="2463" w:type="dxa"/>
          </w:tcPr>
          <w:p w:rsidR="00182F1C" w:rsidRPr="00182F1C" w:rsidRDefault="00182F1C" w:rsidP="00182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Направление</w:t>
            </w:r>
          </w:p>
          <w:p w:rsidR="00182F1C" w:rsidRDefault="00182F1C" w:rsidP="00182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сотрудничества</w:t>
            </w:r>
          </w:p>
        </w:tc>
        <w:tc>
          <w:tcPr>
            <w:tcW w:w="2463" w:type="dxa"/>
          </w:tcPr>
          <w:p w:rsidR="00182F1C" w:rsidRDefault="00182F1C" w:rsidP="00182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Формы</w:t>
            </w:r>
          </w:p>
        </w:tc>
        <w:tc>
          <w:tcPr>
            <w:tcW w:w="2464" w:type="dxa"/>
          </w:tcPr>
          <w:p w:rsidR="00182F1C" w:rsidRDefault="00182F1C" w:rsidP="00182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События</w:t>
            </w:r>
          </w:p>
        </w:tc>
      </w:tr>
      <w:tr w:rsidR="00182F1C" w:rsidRPr="00182F1C" w:rsidTr="00182F1C">
        <w:tc>
          <w:tcPr>
            <w:tcW w:w="2463" w:type="dxa"/>
          </w:tcPr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Госавтоинспекция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МВД России </w:t>
            </w:r>
            <w:proofErr w:type="gramStart"/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по</w:t>
            </w:r>
            <w:proofErr w:type="gramEnd"/>
          </w:p>
          <w:p w:rsid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Невьянскому</w:t>
            </w:r>
            <w:proofErr w:type="spellEnd"/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району и г</w:t>
            </w:r>
            <w:proofErr w:type="gramStart"/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.Е</w:t>
            </w:r>
            <w:proofErr w:type="gramEnd"/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катеринбург</w:t>
            </w: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D4E44" w:rsidRPr="00182F1C" w:rsidRDefault="002D4E44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63" w:type="dxa"/>
          </w:tcPr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Формирование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элементарных знаний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о безопасности и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основ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жизнедеятельности</w:t>
            </w:r>
          </w:p>
        </w:tc>
        <w:tc>
          <w:tcPr>
            <w:tcW w:w="2463" w:type="dxa"/>
          </w:tcPr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Проведение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совместных акций,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родительских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собраний.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родительских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патрулей.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Распространение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памяток, брошюр</w:t>
            </w:r>
          </w:p>
        </w:tc>
        <w:tc>
          <w:tcPr>
            <w:tcW w:w="2464" w:type="dxa"/>
          </w:tcPr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Проведение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социальных акций.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«Родительский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патруль»,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«Светоотражающие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элементы»,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«Внимание, дети!»,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«Внимание,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каникулы!»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Неделя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безопасности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дорожного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движения.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Международный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день светофора.</w:t>
            </w:r>
          </w:p>
          <w:p w:rsidR="00182F1C" w:rsidRPr="00182F1C" w:rsidRDefault="00182F1C" w:rsidP="00182F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2F1C">
              <w:rPr>
                <w:rFonts w:ascii="Times New Roman" w:hAnsi="Times New Roman"/>
                <w:bCs/>
                <w:iCs/>
                <w:sz w:val="28"/>
                <w:szCs w:val="28"/>
              </w:rPr>
              <w:t>День ГИБДД.</w:t>
            </w:r>
          </w:p>
        </w:tc>
      </w:tr>
      <w:tr w:rsidR="002D4E44" w:rsidRPr="00182F1C" w:rsidTr="00182F1C">
        <w:tc>
          <w:tcPr>
            <w:tcW w:w="2463" w:type="dxa"/>
          </w:tcPr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Всероссийское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добровольное пожарное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Невьянского</w:t>
            </w:r>
          </w:p>
          <w:p w:rsidR="002D4E44" w:rsidRPr="00182F1C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городского округа и г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катеринбург</w:t>
            </w:r>
          </w:p>
        </w:tc>
        <w:tc>
          <w:tcPr>
            <w:tcW w:w="2463" w:type="dxa"/>
          </w:tcPr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Формирование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элементарных знаний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о безопасности и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основ</w:t>
            </w:r>
          </w:p>
          <w:p w:rsidR="002D4E44" w:rsidRPr="00182F1C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жизнедеятельности</w:t>
            </w:r>
          </w:p>
        </w:tc>
        <w:tc>
          <w:tcPr>
            <w:tcW w:w="2463" w:type="dxa"/>
          </w:tcPr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Распространение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памяток, брошюр.</w:t>
            </w:r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Участие </w:t>
            </w:r>
            <w:proofErr w:type="gramStart"/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proofErr w:type="gramEnd"/>
          </w:p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совместных </w:t>
            </w:r>
            <w:proofErr w:type="gramStart"/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акциях</w:t>
            </w:r>
            <w:proofErr w:type="gramEnd"/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</w:p>
          <w:p w:rsidR="002D4E44" w:rsidRPr="00182F1C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проектах</w:t>
            </w:r>
            <w:proofErr w:type="gramEnd"/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464" w:type="dxa"/>
          </w:tcPr>
          <w:p w:rsidR="002D4E44" w:rsidRPr="002D4E44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Эвакуация,</w:t>
            </w:r>
          </w:p>
          <w:p w:rsidR="002D4E44" w:rsidRPr="00182F1C" w:rsidRDefault="002D4E44" w:rsidP="002D4E4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D4E44">
              <w:rPr>
                <w:rFonts w:ascii="Times New Roman" w:hAnsi="Times New Roman"/>
                <w:bCs/>
                <w:iCs/>
                <w:sz w:val="28"/>
                <w:szCs w:val="28"/>
              </w:rPr>
              <w:t>конкурсы, беседы</w:t>
            </w:r>
          </w:p>
        </w:tc>
      </w:tr>
    </w:tbl>
    <w:p w:rsidR="00182F1C" w:rsidRPr="00182F1C" w:rsidRDefault="00182F1C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</w:p>
    <w:p w:rsidR="00900A61" w:rsidRDefault="00900A61" w:rsidP="007741EB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900A61" w:rsidRPr="00B8233A" w:rsidRDefault="00900A61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</w:p>
    <w:p w:rsidR="00157EB3" w:rsidRPr="00B8233A" w:rsidRDefault="00157EB3" w:rsidP="00ED6E3F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B8233A">
        <w:rPr>
          <w:b/>
          <w:bCs/>
          <w:i/>
          <w:iCs/>
          <w:sz w:val="40"/>
          <w:szCs w:val="40"/>
        </w:rPr>
        <w:t>РАЗДЕЛ 5.</w:t>
      </w:r>
    </w:p>
    <w:p w:rsidR="00157EB3" w:rsidRPr="00B8233A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B8233A">
        <w:rPr>
          <w:rFonts w:ascii="Times New Roman" w:hAnsi="Times New Roman"/>
          <w:b/>
          <w:bCs/>
          <w:i/>
          <w:iCs/>
          <w:sz w:val="40"/>
          <w:szCs w:val="40"/>
        </w:rPr>
        <w:t>АДМИНИСТРАТИВНО-ОБЩЕСТВЕННАЯ РАБОТА</w:t>
      </w:r>
    </w:p>
    <w:p w:rsidR="00157EB3" w:rsidRDefault="00157EB3" w:rsidP="00ED6E3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157EB3" w:rsidRPr="00B8233A" w:rsidRDefault="00157EB3" w:rsidP="00B8233A">
      <w:pPr>
        <w:pStyle w:val="Default"/>
        <w:ind w:firstLine="708"/>
        <w:rPr>
          <w:sz w:val="28"/>
          <w:szCs w:val="28"/>
        </w:rPr>
      </w:pPr>
      <w:r w:rsidRPr="00B8233A">
        <w:rPr>
          <w:b/>
          <w:bCs/>
          <w:iCs/>
          <w:sz w:val="28"/>
          <w:szCs w:val="28"/>
        </w:rPr>
        <w:t>5.1. Административно-общественная работа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4391"/>
        <w:gridCol w:w="1984"/>
        <w:gridCol w:w="2398"/>
      </w:tblGrid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Содержание </w:t>
            </w:r>
          </w:p>
        </w:tc>
        <w:tc>
          <w:tcPr>
            <w:tcW w:w="198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39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B8233A">
              <w:rPr>
                <w:b/>
                <w:bCs/>
                <w:iCs/>
                <w:sz w:val="28"/>
                <w:szCs w:val="28"/>
              </w:rPr>
              <w:t xml:space="preserve">1. Работа с документацией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Работа по составлению новых локальных актов и нормативных документов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233A">
              <w:rPr>
                <w:rFonts w:ascii="Times New Roman" w:hAnsi="Times New Roman"/>
                <w:sz w:val="28"/>
                <w:szCs w:val="28"/>
              </w:rPr>
              <w:t>Штатное расписание, тарификация, комплектование групп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Август -с</w:t>
            </w: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Директор, бухгалтер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1.3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Составление графика отпусков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Бухгалтер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D6E3F">
            <w:pPr>
              <w:pStyle w:val="Default"/>
              <w:rPr>
                <w:sz w:val="28"/>
                <w:szCs w:val="28"/>
              </w:rPr>
            </w:pPr>
            <w:r w:rsidRPr="00B8233A">
              <w:rPr>
                <w:b/>
                <w:bCs/>
                <w:iCs/>
                <w:sz w:val="28"/>
                <w:szCs w:val="28"/>
              </w:rPr>
              <w:t xml:space="preserve">2. Обеспечение безопасности воспитанников и сотрудников ДОЧУ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Проведение текущих инструктажей по ОТ, ТБ и охране </w:t>
            </w:r>
            <w:r w:rsidRPr="00E53F1E">
              <w:rPr>
                <w:sz w:val="28"/>
                <w:szCs w:val="28"/>
              </w:rPr>
              <w:lastRenderedPageBreak/>
              <w:t>жизни и здоровья детей</w:t>
            </w:r>
          </w:p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lastRenderedPageBreak/>
              <w:t>Август, май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Анализ маркировки мебели и подбора мебели в группах. </w:t>
            </w:r>
          </w:p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D6E3F">
            <w:pPr>
              <w:pStyle w:val="Default"/>
              <w:rPr>
                <w:sz w:val="28"/>
                <w:szCs w:val="28"/>
              </w:rPr>
            </w:pPr>
            <w:r w:rsidRPr="00B8233A">
              <w:rPr>
                <w:b/>
                <w:bCs/>
                <w:iCs/>
                <w:sz w:val="28"/>
                <w:szCs w:val="28"/>
              </w:rPr>
              <w:t xml:space="preserve">3. Материально-техническое обеспечение ДОЧУ 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Проверка освещения ДОЧУ, работа по дополнительному освещению ДОЧУ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Перезарядка огнетушителей в соответствии со сроками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3.3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Подготовка здания к зиме, уборка территории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3.4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Создание условий для безопасного труда. Замена посуды, имеющей сколы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3.5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Организация подвоза песка. </w:t>
            </w:r>
          </w:p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Смена песка в песочницах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</w:tbl>
    <w:p w:rsidR="00157EB3" w:rsidRPr="004F683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sectPr w:rsidR="00157EB3" w:rsidRPr="004F6833" w:rsidSect="007853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28CB"/>
    <w:multiLevelType w:val="hybridMultilevel"/>
    <w:tmpl w:val="254E9A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282612E"/>
    <w:multiLevelType w:val="hybridMultilevel"/>
    <w:tmpl w:val="D0A4E3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580"/>
    <w:rsid w:val="00007C9F"/>
    <w:rsid w:val="00042F84"/>
    <w:rsid w:val="0005409C"/>
    <w:rsid w:val="00054B66"/>
    <w:rsid w:val="00080198"/>
    <w:rsid w:val="000C4DD5"/>
    <w:rsid w:val="000C5F93"/>
    <w:rsid w:val="000C6558"/>
    <w:rsid w:val="000E1F56"/>
    <w:rsid w:val="00100D32"/>
    <w:rsid w:val="001177EC"/>
    <w:rsid w:val="00123247"/>
    <w:rsid w:val="001271B1"/>
    <w:rsid w:val="00157EB3"/>
    <w:rsid w:val="001750FE"/>
    <w:rsid w:val="00182F1C"/>
    <w:rsid w:val="00186879"/>
    <w:rsid w:val="001A12F2"/>
    <w:rsid w:val="00243A52"/>
    <w:rsid w:val="0026776D"/>
    <w:rsid w:val="00284E36"/>
    <w:rsid w:val="0029518B"/>
    <w:rsid w:val="002A73EA"/>
    <w:rsid w:val="002C1B4D"/>
    <w:rsid w:val="002D4E44"/>
    <w:rsid w:val="002F4302"/>
    <w:rsid w:val="00304A25"/>
    <w:rsid w:val="00304B10"/>
    <w:rsid w:val="00307242"/>
    <w:rsid w:val="00324907"/>
    <w:rsid w:val="00335A0E"/>
    <w:rsid w:val="0034030B"/>
    <w:rsid w:val="00365676"/>
    <w:rsid w:val="00366729"/>
    <w:rsid w:val="003D0017"/>
    <w:rsid w:val="003E6077"/>
    <w:rsid w:val="003E7B82"/>
    <w:rsid w:val="003F28F4"/>
    <w:rsid w:val="00426B3F"/>
    <w:rsid w:val="00446723"/>
    <w:rsid w:val="004475E8"/>
    <w:rsid w:val="004545E0"/>
    <w:rsid w:val="00455B25"/>
    <w:rsid w:val="004E0528"/>
    <w:rsid w:val="004E4636"/>
    <w:rsid w:val="004F6833"/>
    <w:rsid w:val="00506180"/>
    <w:rsid w:val="00527580"/>
    <w:rsid w:val="00527DE5"/>
    <w:rsid w:val="00550407"/>
    <w:rsid w:val="00557374"/>
    <w:rsid w:val="005A6C67"/>
    <w:rsid w:val="005D6BDE"/>
    <w:rsid w:val="005D6D0C"/>
    <w:rsid w:val="005F67B7"/>
    <w:rsid w:val="00605304"/>
    <w:rsid w:val="00612159"/>
    <w:rsid w:val="006178E7"/>
    <w:rsid w:val="00623C5C"/>
    <w:rsid w:val="00625B6A"/>
    <w:rsid w:val="00626637"/>
    <w:rsid w:val="00645F16"/>
    <w:rsid w:val="00664A55"/>
    <w:rsid w:val="0068068F"/>
    <w:rsid w:val="0068480F"/>
    <w:rsid w:val="00684BBF"/>
    <w:rsid w:val="00691D2E"/>
    <w:rsid w:val="00695649"/>
    <w:rsid w:val="00695A11"/>
    <w:rsid w:val="006B6C17"/>
    <w:rsid w:val="006E5ED2"/>
    <w:rsid w:val="007113D8"/>
    <w:rsid w:val="00717233"/>
    <w:rsid w:val="007635C2"/>
    <w:rsid w:val="00764AFA"/>
    <w:rsid w:val="00770350"/>
    <w:rsid w:val="00772C37"/>
    <w:rsid w:val="007741EB"/>
    <w:rsid w:val="00776312"/>
    <w:rsid w:val="00782FA8"/>
    <w:rsid w:val="00785302"/>
    <w:rsid w:val="007A7F44"/>
    <w:rsid w:val="007C6AFA"/>
    <w:rsid w:val="0080091A"/>
    <w:rsid w:val="00834BCF"/>
    <w:rsid w:val="00846976"/>
    <w:rsid w:val="008A198D"/>
    <w:rsid w:val="008A6D4C"/>
    <w:rsid w:val="008F0C19"/>
    <w:rsid w:val="008F63EE"/>
    <w:rsid w:val="00900A61"/>
    <w:rsid w:val="00915E5E"/>
    <w:rsid w:val="00932EBB"/>
    <w:rsid w:val="00942068"/>
    <w:rsid w:val="00950519"/>
    <w:rsid w:val="00972D52"/>
    <w:rsid w:val="009C6EC4"/>
    <w:rsid w:val="009E5E78"/>
    <w:rsid w:val="009F52E7"/>
    <w:rsid w:val="00A22AF1"/>
    <w:rsid w:val="00A22C9B"/>
    <w:rsid w:val="00A37578"/>
    <w:rsid w:val="00A73F87"/>
    <w:rsid w:val="00A76424"/>
    <w:rsid w:val="00A93FF3"/>
    <w:rsid w:val="00AA25BA"/>
    <w:rsid w:val="00AA3808"/>
    <w:rsid w:val="00AA6CAB"/>
    <w:rsid w:val="00AB0186"/>
    <w:rsid w:val="00AB42B7"/>
    <w:rsid w:val="00AB4B5F"/>
    <w:rsid w:val="00AD4DAE"/>
    <w:rsid w:val="00AD4F30"/>
    <w:rsid w:val="00AE6C89"/>
    <w:rsid w:val="00AE78B7"/>
    <w:rsid w:val="00B14F9E"/>
    <w:rsid w:val="00B56A86"/>
    <w:rsid w:val="00B8233A"/>
    <w:rsid w:val="00BB01BF"/>
    <w:rsid w:val="00BC1F79"/>
    <w:rsid w:val="00C07513"/>
    <w:rsid w:val="00C12EDA"/>
    <w:rsid w:val="00C26FE3"/>
    <w:rsid w:val="00C3025A"/>
    <w:rsid w:val="00C87A70"/>
    <w:rsid w:val="00CC2938"/>
    <w:rsid w:val="00D01C00"/>
    <w:rsid w:val="00D01FF9"/>
    <w:rsid w:val="00D02CB4"/>
    <w:rsid w:val="00D03EA0"/>
    <w:rsid w:val="00D1524C"/>
    <w:rsid w:val="00D30D00"/>
    <w:rsid w:val="00D314FD"/>
    <w:rsid w:val="00D672BE"/>
    <w:rsid w:val="00DB34D6"/>
    <w:rsid w:val="00DC4C2B"/>
    <w:rsid w:val="00DD073B"/>
    <w:rsid w:val="00DD4402"/>
    <w:rsid w:val="00DD66A3"/>
    <w:rsid w:val="00E03B94"/>
    <w:rsid w:val="00E0508F"/>
    <w:rsid w:val="00E23DA8"/>
    <w:rsid w:val="00E53F1E"/>
    <w:rsid w:val="00E55B0E"/>
    <w:rsid w:val="00E63584"/>
    <w:rsid w:val="00E75067"/>
    <w:rsid w:val="00E846F7"/>
    <w:rsid w:val="00EB4278"/>
    <w:rsid w:val="00EB4446"/>
    <w:rsid w:val="00EB46F5"/>
    <w:rsid w:val="00EC42B9"/>
    <w:rsid w:val="00ED6E3F"/>
    <w:rsid w:val="00EE3011"/>
    <w:rsid w:val="00EE5D57"/>
    <w:rsid w:val="00EF636C"/>
    <w:rsid w:val="00F30610"/>
    <w:rsid w:val="00F56704"/>
    <w:rsid w:val="00F620B4"/>
    <w:rsid w:val="00F62B40"/>
    <w:rsid w:val="00F6756D"/>
    <w:rsid w:val="00F94405"/>
    <w:rsid w:val="00FB55D0"/>
    <w:rsid w:val="00FC08B7"/>
    <w:rsid w:val="00FF1E4B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43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BC1F7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BC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B42B7"/>
    <w:pPr>
      <w:ind w:left="720"/>
      <w:contextualSpacing/>
    </w:pPr>
  </w:style>
  <w:style w:type="paragraph" w:styleId="a6">
    <w:name w:val="No Spacing"/>
    <w:uiPriority w:val="99"/>
    <w:qFormat/>
    <w:rsid w:val="0077631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69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5A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43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BC1F7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C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B42B7"/>
    <w:pPr>
      <w:ind w:left="720"/>
      <w:contextualSpacing/>
    </w:pPr>
  </w:style>
  <w:style w:type="paragraph" w:styleId="a6">
    <w:name w:val="No Spacing"/>
    <w:uiPriority w:val="99"/>
    <w:qFormat/>
    <w:rsid w:val="0077631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69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hu-nevskogo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14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ДОЧУ</dc:creator>
  <cp:lastModifiedBy>Lenovo</cp:lastModifiedBy>
  <cp:revision>11</cp:revision>
  <cp:lastPrinted>2024-08-29T05:53:00Z</cp:lastPrinted>
  <dcterms:created xsi:type="dcterms:W3CDTF">2019-08-23T09:50:00Z</dcterms:created>
  <dcterms:modified xsi:type="dcterms:W3CDTF">2024-08-29T05:53:00Z</dcterms:modified>
</cp:coreProperties>
</file>