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8A0" w:rsidRPr="006648A0" w:rsidRDefault="006648A0" w:rsidP="006648A0">
      <w:pPr>
        <w:spacing w:after="0" w:line="288" w:lineRule="atLeast"/>
        <w:outlineLvl w:val="0"/>
        <w:rPr>
          <w:rFonts w:ascii="inherit" w:eastAsia="Times New Roman" w:hAnsi="inherit" w:cs="Times New Roman"/>
          <w:kern w:val="36"/>
          <w:sz w:val="48"/>
          <w:szCs w:val="48"/>
          <w:lang w:eastAsia="ru-RU"/>
        </w:rPr>
      </w:pPr>
      <w:bookmarkStart w:id="0" w:name="_GoBack"/>
      <w:bookmarkEnd w:id="0"/>
      <w:r w:rsidRPr="006648A0">
        <w:rPr>
          <w:rFonts w:ascii="inherit" w:eastAsia="Times New Roman" w:hAnsi="inherit" w:cs="Times New Roman"/>
          <w:kern w:val="36"/>
          <w:sz w:val="48"/>
          <w:szCs w:val="48"/>
          <w:lang w:eastAsia="ru-RU"/>
        </w:rPr>
        <w:t>Антитеррористическая безопасность</w:t>
      </w:r>
    </w:p>
    <w:p w:rsidR="006648A0" w:rsidRPr="006648A0" w:rsidRDefault="006648A0" w:rsidP="006648A0">
      <w:pPr>
        <w:spacing w:after="0"/>
        <w:rPr>
          <w:rFonts w:ascii="Arial" w:eastAsia="Times New Roman" w:hAnsi="Arial" w:cs="Arial"/>
          <w:color w:val="3A3A3A"/>
          <w:sz w:val="20"/>
          <w:szCs w:val="20"/>
          <w:lang w:eastAsia="ru-RU"/>
        </w:rPr>
      </w:pPr>
      <w:r w:rsidRPr="006648A0">
        <w:rPr>
          <w:rFonts w:ascii="Arial" w:eastAsia="Times New Roman" w:hAnsi="Arial" w:cs="Arial"/>
          <w:color w:val="3A3A3A"/>
          <w:sz w:val="20"/>
          <w:szCs w:val="20"/>
          <w:lang w:eastAsia="ru-RU"/>
        </w:rPr>
        <w:t>В последнее время озабоченность по поводу безопасности образовательных учреждений серьезно возросла. Эта озабоченность связана не только с физическими факторами, но и психологические факторы также могут ассоциироваться с опасностью. В учреждении и прилегающих к ней территориях есть множество уязвимых мест, где вполне возможно скрытое запугивание или устрашение детей. Необходимо учиться правилам поведения при угрозе проведения террористического акта, быть психологически готовыми к действиям в опасных и экстремальных случаях.</w:t>
      </w:r>
      <w:r w:rsidRPr="006648A0">
        <w:rPr>
          <w:rFonts w:ascii="Arial" w:eastAsia="Times New Roman" w:hAnsi="Arial" w:cs="Arial"/>
          <w:color w:val="3A3A3A"/>
          <w:sz w:val="20"/>
          <w:szCs w:val="20"/>
          <w:lang w:eastAsia="ru-RU"/>
        </w:rPr>
        <w:br/>
      </w:r>
      <w:r w:rsidRPr="006648A0">
        <w:rPr>
          <w:rFonts w:ascii="Arial" w:eastAsia="Times New Roman" w:hAnsi="Arial" w:cs="Arial"/>
          <w:i/>
          <w:iCs/>
          <w:color w:val="3A3A3A"/>
          <w:sz w:val="20"/>
          <w:lang w:eastAsia="ru-RU"/>
        </w:rPr>
        <w:t>Терроризм – это метод, посредством которого организованная группа или партия стремится достичь провозглашенных ею целей преимущественно через систематическое использование насилия.</w:t>
      </w:r>
    </w:p>
    <w:p w:rsidR="006648A0" w:rsidRPr="006648A0" w:rsidRDefault="006648A0" w:rsidP="006648A0">
      <w:pPr>
        <w:spacing w:after="0"/>
        <w:jc w:val="center"/>
        <w:rPr>
          <w:rFonts w:ascii="Arial" w:eastAsia="Times New Roman" w:hAnsi="Arial" w:cs="Arial"/>
          <w:color w:val="3A3A3A"/>
          <w:sz w:val="20"/>
          <w:szCs w:val="20"/>
          <w:lang w:eastAsia="ru-RU"/>
        </w:rPr>
      </w:pPr>
      <w:r w:rsidRPr="006648A0">
        <w:rPr>
          <w:rFonts w:ascii="Arial" w:eastAsia="Times New Roman" w:hAnsi="Arial" w:cs="Arial"/>
          <w:b/>
          <w:bCs/>
          <w:color w:val="3A3A3A"/>
          <w:sz w:val="20"/>
          <w:lang w:eastAsia="ru-RU"/>
        </w:rPr>
        <w:t>НОРМАТИВНО-ПРАВОВАЯ БАЗА</w:t>
      </w:r>
    </w:p>
    <w:p w:rsidR="006648A0" w:rsidRDefault="004F11DA" w:rsidP="006648A0">
      <w:pPr>
        <w:spacing w:after="0"/>
        <w:rPr>
          <w:rFonts w:ascii="Arial" w:eastAsia="Times New Roman" w:hAnsi="Arial" w:cs="Arial"/>
          <w:color w:val="3A3A3A"/>
          <w:sz w:val="20"/>
          <w:szCs w:val="20"/>
          <w:lang w:eastAsia="ru-RU"/>
        </w:rPr>
      </w:pPr>
      <w:hyperlink r:id="rId5" w:history="1">
        <w:r w:rsidR="006648A0" w:rsidRPr="006648A0">
          <w:rPr>
            <w:rFonts w:ascii="Arial" w:eastAsia="Times New Roman" w:hAnsi="Arial" w:cs="Arial"/>
            <w:b/>
            <w:bCs/>
            <w:color w:val="1E72BD"/>
            <w:sz w:val="20"/>
            <w:lang w:eastAsia="ru-RU"/>
          </w:rPr>
          <w:t>1.Федеральный закон от 28.12.2010 № 390-ФЗ «О безопасности»</w:t>
        </w:r>
      </w:hyperlink>
      <w:r w:rsidR="006648A0" w:rsidRPr="006648A0">
        <w:rPr>
          <w:rFonts w:ascii="Arial" w:eastAsia="Times New Roman" w:hAnsi="Arial" w:cs="Arial"/>
          <w:color w:val="3A3A3A"/>
          <w:sz w:val="20"/>
          <w:szCs w:val="20"/>
          <w:lang w:eastAsia="ru-RU"/>
        </w:rPr>
        <w:br/>
        <w:t>Настоящий Закон закрепляет правовые основы обеспечения безопасности личности, общества и государства, определяет систему безопасности и ее функции, устанавливает порядок организации и финансирования органов обеспечения безопасности, а также контроля и надзо</w:t>
      </w:r>
      <w:r w:rsidR="006648A0" w:rsidRPr="006648A0">
        <w:rPr>
          <w:rFonts w:ascii="Arial" w:eastAsia="Times New Roman" w:hAnsi="Arial" w:cs="Arial"/>
          <w:color w:val="3A3A3A"/>
          <w:sz w:val="20"/>
          <w:szCs w:val="20"/>
          <w:lang w:eastAsia="ru-RU"/>
        </w:rPr>
        <w:softHyphen/>
        <w:t>ра за законностью их деятельности.</w:t>
      </w:r>
      <w:r w:rsidR="006648A0" w:rsidRPr="006648A0">
        <w:rPr>
          <w:rFonts w:ascii="Arial" w:eastAsia="Times New Roman" w:hAnsi="Arial" w:cs="Arial"/>
          <w:color w:val="3A3A3A"/>
          <w:sz w:val="20"/>
          <w:szCs w:val="20"/>
          <w:lang w:eastAsia="ru-RU"/>
        </w:rPr>
        <w:br/>
      </w:r>
      <w:hyperlink r:id="rId6" w:history="1">
        <w:r w:rsidR="006648A0" w:rsidRPr="006648A0">
          <w:rPr>
            <w:rFonts w:ascii="Arial" w:eastAsia="Times New Roman" w:hAnsi="Arial" w:cs="Arial"/>
            <w:b/>
            <w:bCs/>
            <w:color w:val="1E72BD"/>
            <w:sz w:val="20"/>
            <w:lang w:eastAsia="ru-RU"/>
          </w:rPr>
          <w:t>2. Указ Правительства РФ от 12 мая 2009 года № 537</w:t>
        </w:r>
        <w:r w:rsidR="006648A0" w:rsidRPr="006648A0">
          <w:rPr>
            <w:rFonts w:ascii="Arial" w:eastAsia="Times New Roman" w:hAnsi="Arial" w:cs="Arial"/>
            <w:color w:val="1E72BD"/>
            <w:sz w:val="20"/>
            <w:lang w:eastAsia="ru-RU"/>
          </w:rPr>
          <w:t>«О стратегии национальной безопасности Российской Федерации до 2020 года».</w:t>
        </w:r>
      </w:hyperlink>
      <w:r w:rsidR="006648A0" w:rsidRPr="006648A0">
        <w:rPr>
          <w:rFonts w:ascii="Arial" w:eastAsia="Times New Roman" w:hAnsi="Arial" w:cs="Arial"/>
          <w:color w:val="3A3A3A"/>
          <w:sz w:val="20"/>
          <w:szCs w:val="20"/>
          <w:lang w:eastAsia="ru-RU"/>
        </w:rPr>
        <w:br/>
      </w:r>
      <w:hyperlink r:id="rId7" w:history="1">
        <w:r w:rsidR="006648A0" w:rsidRPr="006648A0">
          <w:rPr>
            <w:rFonts w:ascii="Arial" w:eastAsia="Times New Roman" w:hAnsi="Arial" w:cs="Arial"/>
            <w:b/>
            <w:bCs/>
            <w:color w:val="1E72BD"/>
            <w:sz w:val="20"/>
            <w:lang w:eastAsia="ru-RU"/>
          </w:rPr>
          <w:t>3. Указ Президента от 15 февраля 2006 № 116</w:t>
        </w:r>
        <w:r w:rsidR="006648A0" w:rsidRPr="006648A0">
          <w:rPr>
            <w:rFonts w:ascii="Arial" w:eastAsia="Times New Roman" w:hAnsi="Arial" w:cs="Arial"/>
            <w:color w:val="1E72BD"/>
            <w:sz w:val="20"/>
            <w:lang w:eastAsia="ru-RU"/>
          </w:rPr>
          <w:t>«О мерах по противодействию терроризму».</w:t>
        </w:r>
      </w:hyperlink>
      <w:r w:rsidR="006648A0" w:rsidRPr="006648A0">
        <w:rPr>
          <w:rFonts w:ascii="Arial" w:eastAsia="Times New Roman" w:hAnsi="Arial" w:cs="Arial"/>
          <w:color w:val="3A3A3A"/>
          <w:sz w:val="20"/>
          <w:szCs w:val="20"/>
          <w:lang w:eastAsia="ru-RU"/>
        </w:rPr>
        <w:br/>
      </w:r>
      <w:hyperlink r:id="rId8" w:history="1">
        <w:r w:rsidR="006648A0" w:rsidRPr="006648A0">
          <w:rPr>
            <w:rFonts w:ascii="Arial" w:eastAsia="Times New Roman" w:hAnsi="Arial" w:cs="Arial"/>
            <w:b/>
            <w:bCs/>
            <w:color w:val="1E72BD"/>
            <w:sz w:val="20"/>
            <w:lang w:eastAsia="ru-RU"/>
          </w:rPr>
          <w:t>4. </w:t>
        </w:r>
      </w:hyperlink>
      <w:hyperlink r:id="rId9" w:history="1">
        <w:r w:rsidR="006648A0" w:rsidRPr="006648A0">
          <w:rPr>
            <w:rFonts w:ascii="Arial" w:eastAsia="Times New Roman" w:hAnsi="Arial" w:cs="Arial"/>
            <w:b/>
            <w:bCs/>
            <w:color w:val="1E72BD"/>
            <w:sz w:val="20"/>
            <w:lang w:eastAsia="ru-RU"/>
          </w:rPr>
          <w:t>Федеральный закон от 25 июля 2002 г. N 114-ФЗ «О противодействии экстремистской деятельности» (с изменениями и дополнениями)</w:t>
        </w:r>
      </w:hyperlink>
      <w:r w:rsidR="006648A0" w:rsidRPr="006648A0">
        <w:rPr>
          <w:rFonts w:ascii="Arial" w:eastAsia="Times New Roman" w:hAnsi="Arial" w:cs="Arial"/>
          <w:color w:val="3A3A3A"/>
          <w:sz w:val="20"/>
          <w:szCs w:val="20"/>
          <w:lang w:eastAsia="ru-RU"/>
        </w:rPr>
        <w:br/>
      </w:r>
      <w:hyperlink r:id="rId10" w:history="1">
        <w:r w:rsidR="006648A0" w:rsidRPr="006648A0">
          <w:rPr>
            <w:rFonts w:ascii="Arial" w:eastAsia="Times New Roman" w:hAnsi="Arial" w:cs="Arial"/>
            <w:b/>
            <w:bCs/>
            <w:color w:val="1E72BD"/>
            <w:sz w:val="20"/>
            <w:lang w:eastAsia="ru-RU"/>
          </w:rPr>
          <w:t>5. Федеральный закон от 6 марта 2006 года № 35-ФЗ «О противодействии терроризму».</w:t>
        </w:r>
      </w:hyperlink>
      <w:r w:rsidR="006648A0" w:rsidRPr="006648A0">
        <w:rPr>
          <w:rFonts w:ascii="Arial" w:eastAsia="Times New Roman" w:hAnsi="Arial" w:cs="Arial"/>
          <w:color w:val="3A3A3A"/>
          <w:sz w:val="20"/>
          <w:szCs w:val="20"/>
          <w:lang w:eastAsia="ru-RU"/>
        </w:rPr>
        <w:br/>
        <w:t>Настоящий Федеральный закон устанавливает основные принципы противодействия терроризму, правовые и организационные основы профилактики терроризма и борьбы с ним, минимизации и (или) ликвидации последствий проявлений терроризма, а также правовые и организационные основы применения Вооруженных Сил Российской Федерации в борьбе с терроризмом.</w:t>
      </w:r>
      <w:r w:rsidR="006648A0" w:rsidRPr="006648A0">
        <w:rPr>
          <w:rFonts w:ascii="Arial" w:eastAsia="Times New Roman" w:hAnsi="Arial" w:cs="Arial"/>
          <w:color w:val="3A3A3A"/>
          <w:sz w:val="20"/>
          <w:szCs w:val="20"/>
          <w:lang w:eastAsia="ru-RU"/>
        </w:rPr>
        <w:br/>
      </w:r>
      <w:hyperlink r:id="rId11" w:history="1">
        <w:r w:rsidR="006648A0" w:rsidRPr="006648A0">
          <w:rPr>
            <w:rFonts w:ascii="Arial" w:eastAsia="Times New Roman" w:hAnsi="Arial" w:cs="Arial"/>
            <w:b/>
            <w:bCs/>
            <w:color w:val="1E72BD"/>
            <w:sz w:val="20"/>
            <w:lang w:eastAsia="ru-RU"/>
          </w:rPr>
          <w:t xml:space="preserve">6. </w:t>
        </w:r>
        <w:proofErr w:type="gramStart"/>
        <w:r w:rsidR="006648A0" w:rsidRPr="006648A0">
          <w:rPr>
            <w:rFonts w:ascii="Arial" w:eastAsia="Times New Roman" w:hAnsi="Arial" w:cs="Arial"/>
            <w:b/>
            <w:bCs/>
            <w:color w:val="1E72BD"/>
            <w:sz w:val="20"/>
            <w:lang w:eastAsia="ru-RU"/>
          </w:rPr>
          <w:t>Указ Президента от 15 февраля 2006 № 116 «О мерах по противодействию терроризму».</w:t>
        </w:r>
      </w:hyperlink>
      <w:r w:rsidR="006648A0" w:rsidRPr="006648A0">
        <w:rPr>
          <w:rFonts w:ascii="Arial" w:eastAsia="Times New Roman" w:hAnsi="Arial" w:cs="Arial"/>
          <w:color w:val="3A3A3A"/>
          <w:sz w:val="20"/>
          <w:szCs w:val="20"/>
          <w:lang w:eastAsia="ru-RU"/>
        </w:rPr>
        <w:br/>
      </w:r>
      <w:hyperlink r:id="rId12" w:history="1">
        <w:r w:rsidR="006648A0" w:rsidRPr="006648A0">
          <w:rPr>
            <w:rFonts w:ascii="Arial" w:eastAsia="Times New Roman" w:hAnsi="Arial" w:cs="Arial"/>
            <w:b/>
            <w:bCs/>
            <w:color w:val="1E72BD"/>
            <w:sz w:val="20"/>
            <w:lang w:eastAsia="ru-RU"/>
          </w:rPr>
          <w:t>7.Постановление Правительства РФ от 7 октября 2017 г. N 1235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 формы паспорта безопасности этих объектов (территорий)</w:t>
        </w:r>
      </w:hyperlink>
      <w:proofErr w:type="gramEnd"/>
    </w:p>
    <w:p w:rsidR="006648A0" w:rsidRPr="006648A0" w:rsidRDefault="006648A0" w:rsidP="006648A0">
      <w:pPr>
        <w:spacing w:after="0"/>
        <w:rPr>
          <w:rFonts w:ascii="Arial" w:eastAsia="Times New Roman" w:hAnsi="Arial" w:cs="Arial"/>
          <w:color w:val="3A3A3A"/>
          <w:sz w:val="20"/>
          <w:szCs w:val="20"/>
          <w:lang w:eastAsia="ru-RU"/>
        </w:rPr>
      </w:pPr>
    </w:p>
    <w:p w:rsidR="006648A0" w:rsidRPr="006648A0" w:rsidRDefault="006648A0" w:rsidP="006648A0">
      <w:pPr>
        <w:spacing w:after="0"/>
        <w:jc w:val="center"/>
        <w:rPr>
          <w:rFonts w:ascii="Arial" w:eastAsia="Times New Roman" w:hAnsi="Arial" w:cs="Arial"/>
          <w:color w:val="3A3A3A"/>
          <w:sz w:val="20"/>
          <w:szCs w:val="20"/>
          <w:lang w:eastAsia="ru-RU"/>
        </w:rPr>
      </w:pPr>
      <w:r w:rsidRPr="006648A0">
        <w:rPr>
          <w:rFonts w:ascii="Arial" w:eastAsia="Times New Roman" w:hAnsi="Arial" w:cs="Arial"/>
          <w:b/>
          <w:bCs/>
          <w:color w:val="FF0000"/>
          <w:sz w:val="20"/>
          <w:lang w:eastAsia="ru-RU"/>
        </w:rPr>
        <w:t>ЕЖЕГОДНЫЙ ПЛАН АНТИТЕРРОРИСТИЧЕСКИХ МЕРОПРИЯТИЙ</w:t>
      </w:r>
      <w:r w:rsidRPr="006648A0">
        <w:rPr>
          <w:rFonts w:ascii="Arial" w:eastAsia="Times New Roman" w:hAnsi="Arial" w:cs="Arial"/>
          <w:b/>
          <w:bCs/>
          <w:color w:val="FF0000"/>
          <w:sz w:val="20"/>
          <w:szCs w:val="20"/>
          <w:bdr w:val="none" w:sz="0" w:space="0" w:color="auto" w:frame="1"/>
          <w:lang w:eastAsia="ru-RU"/>
        </w:rPr>
        <w:br/>
      </w:r>
      <w:r w:rsidRPr="006648A0">
        <w:rPr>
          <w:rFonts w:ascii="Arial" w:eastAsia="Times New Roman" w:hAnsi="Arial" w:cs="Arial"/>
          <w:b/>
          <w:bCs/>
          <w:color w:val="FF0000"/>
          <w:sz w:val="20"/>
          <w:lang w:eastAsia="ru-RU"/>
        </w:rPr>
        <w:t xml:space="preserve">В </w:t>
      </w:r>
      <w:r>
        <w:rPr>
          <w:rFonts w:ascii="Arial" w:eastAsia="Times New Roman" w:hAnsi="Arial" w:cs="Arial"/>
          <w:b/>
          <w:bCs/>
          <w:color w:val="FF0000"/>
          <w:sz w:val="20"/>
          <w:lang w:eastAsia="ru-RU"/>
        </w:rPr>
        <w:t>ДОУ</w:t>
      </w:r>
    </w:p>
    <w:p w:rsidR="006648A0" w:rsidRPr="006648A0" w:rsidRDefault="006648A0" w:rsidP="006648A0">
      <w:pPr>
        <w:spacing w:after="0"/>
        <w:rPr>
          <w:rFonts w:ascii="Arial" w:eastAsia="Times New Roman" w:hAnsi="Arial" w:cs="Arial"/>
          <w:color w:val="3A3A3A"/>
          <w:sz w:val="20"/>
          <w:szCs w:val="20"/>
          <w:lang w:eastAsia="ru-RU"/>
        </w:rPr>
      </w:pPr>
      <w:r w:rsidRPr="006648A0">
        <w:rPr>
          <w:rFonts w:ascii="Arial" w:eastAsia="Times New Roman" w:hAnsi="Arial" w:cs="Arial"/>
          <w:b/>
          <w:bCs/>
          <w:color w:val="FF0000"/>
          <w:sz w:val="20"/>
          <w:lang w:eastAsia="ru-RU"/>
        </w:rPr>
        <w:t>I. Работа с персоналом</w:t>
      </w:r>
    </w:p>
    <w:p w:rsidR="006648A0" w:rsidRPr="006648A0" w:rsidRDefault="006648A0" w:rsidP="006648A0">
      <w:pPr>
        <w:numPr>
          <w:ilvl w:val="0"/>
          <w:numId w:val="1"/>
        </w:numPr>
        <w:spacing w:after="0"/>
        <w:rPr>
          <w:rFonts w:ascii="Arial" w:eastAsia="Times New Roman" w:hAnsi="Arial" w:cs="Arial"/>
          <w:color w:val="3A3A3A"/>
          <w:sz w:val="20"/>
          <w:szCs w:val="20"/>
          <w:lang w:eastAsia="ru-RU"/>
        </w:rPr>
      </w:pPr>
      <w:r w:rsidRPr="006648A0">
        <w:rPr>
          <w:rFonts w:ascii="Arial" w:eastAsia="Times New Roman" w:hAnsi="Arial" w:cs="Arial"/>
          <w:color w:val="3A3A3A"/>
          <w:sz w:val="20"/>
          <w:szCs w:val="20"/>
          <w:lang w:eastAsia="ru-RU"/>
        </w:rPr>
        <w:t>Распределение обязанностей дворнику. Установление дежурства при входе в детский сад, ежедневный обход территории учреждения в дневное и ночное время на наличие посторонних предметов, припаркованного транспорта.</w:t>
      </w:r>
    </w:p>
    <w:p w:rsidR="006648A0" w:rsidRPr="006648A0" w:rsidRDefault="006648A0" w:rsidP="006648A0">
      <w:pPr>
        <w:numPr>
          <w:ilvl w:val="0"/>
          <w:numId w:val="1"/>
        </w:numPr>
        <w:spacing w:after="0"/>
        <w:rPr>
          <w:rFonts w:ascii="Arial" w:eastAsia="Times New Roman" w:hAnsi="Arial" w:cs="Arial"/>
          <w:color w:val="3A3A3A"/>
          <w:sz w:val="20"/>
          <w:szCs w:val="20"/>
          <w:lang w:eastAsia="ru-RU"/>
        </w:rPr>
      </w:pPr>
      <w:r w:rsidRPr="006648A0">
        <w:rPr>
          <w:rFonts w:ascii="Arial" w:eastAsia="Times New Roman" w:hAnsi="Arial" w:cs="Arial"/>
          <w:color w:val="3A3A3A"/>
          <w:sz w:val="20"/>
          <w:szCs w:val="20"/>
          <w:lang w:eastAsia="ru-RU"/>
        </w:rPr>
        <w:t>Практические занятия с целью обучения сотрудников правилам поведения при обнаружении подозрительного предмета, при поступлении угрозы по телефону, при захвате заложников.</w:t>
      </w:r>
    </w:p>
    <w:p w:rsidR="006648A0" w:rsidRPr="006648A0" w:rsidRDefault="006648A0" w:rsidP="006648A0">
      <w:pPr>
        <w:numPr>
          <w:ilvl w:val="0"/>
          <w:numId w:val="1"/>
        </w:numPr>
        <w:spacing w:after="0"/>
        <w:rPr>
          <w:rFonts w:ascii="Arial" w:eastAsia="Times New Roman" w:hAnsi="Arial" w:cs="Arial"/>
          <w:color w:val="3A3A3A"/>
          <w:sz w:val="20"/>
          <w:szCs w:val="20"/>
          <w:lang w:eastAsia="ru-RU"/>
        </w:rPr>
      </w:pPr>
      <w:r w:rsidRPr="006648A0">
        <w:rPr>
          <w:rFonts w:ascii="Arial" w:eastAsia="Times New Roman" w:hAnsi="Arial" w:cs="Arial"/>
          <w:color w:val="3A3A3A"/>
          <w:sz w:val="20"/>
          <w:szCs w:val="20"/>
          <w:lang w:eastAsia="ru-RU"/>
        </w:rPr>
        <w:t xml:space="preserve">Проведение инструктажей «Действия персонала при обнаружении подозрительного предмета, при захвате заложников, </w:t>
      </w:r>
      <w:proofErr w:type="gramStart"/>
      <w:r w:rsidRPr="006648A0">
        <w:rPr>
          <w:rFonts w:ascii="Arial" w:eastAsia="Times New Roman" w:hAnsi="Arial" w:cs="Arial"/>
          <w:color w:val="3A3A3A"/>
          <w:sz w:val="20"/>
          <w:szCs w:val="20"/>
          <w:lang w:eastAsia="ru-RU"/>
        </w:rPr>
        <w:t>при</w:t>
      </w:r>
      <w:proofErr w:type="gramEnd"/>
      <w:r w:rsidRPr="006648A0">
        <w:rPr>
          <w:rFonts w:ascii="Arial" w:eastAsia="Times New Roman" w:hAnsi="Arial" w:cs="Arial"/>
          <w:color w:val="3A3A3A"/>
          <w:sz w:val="20"/>
          <w:szCs w:val="20"/>
          <w:lang w:eastAsia="ru-RU"/>
        </w:rPr>
        <w:t xml:space="preserve"> </w:t>
      </w:r>
      <w:proofErr w:type="gramStart"/>
      <w:r w:rsidRPr="006648A0">
        <w:rPr>
          <w:rFonts w:ascii="Arial" w:eastAsia="Times New Roman" w:hAnsi="Arial" w:cs="Arial"/>
          <w:color w:val="3A3A3A"/>
          <w:sz w:val="20"/>
          <w:szCs w:val="20"/>
          <w:lang w:eastAsia="ru-RU"/>
        </w:rPr>
        <w:t>поступление</w:t>
      </w:r>
      <w:proofErr w:type="gramEnd"/>
      <w:r w:rsidRPr="006648A0">
        <w:rPr>
          <w:rFonts w:ascii="Arial" w:eastAsia="Times New Roman" w:hAnsi="Arial" w:cs="Arial"/>
          <w:color w:val="3A3A3A"/>
          <w:sz w:val="20"/>
          <w:szCs w:val="20"/>
          <w:lang w:eastAsia="ru-RU"/>
        </w:rPr>
        <w:t xml:space="preserve"> угрозы по телефону», «Охрана жизни и здоровья детей в детском саду», «Памятка по мерам антитеррористической безопасности»</w:t>
      </w:r>
    </w:p>
    <w:p w:rsidR="006648A0" w:rsidRPr="006648A0" w:rsidRDefault="006648A0" w:rsidP="006648A0">
      <w:pPr>
        <w:spacing w:after="0"/>
        <w:rPr>
          <w:rFonts w:ascii="Arial" w:eastAsia="Times New Roman" w:hAnsi="Arial" w:cs="Arial"/>
          <w:color w:val="3A3A3A"/>
          <w:sz w:val="20"/>
          <w:szCs w:val="20"/>
          <w:lang w:eastAsia="ru-RU"/>
        </w:rPr>
      </w:pPr>
      <w:r w:rsidRPr="006648A0">
        <w:rPr>
          <w:rFonts w:ascii="Arial" w:eastAsia="Times New Roman" w:hAnsi="Arial" w:cs="Arial"/>
          <w:b/>
          <w:bCs/>
          <w:color w:val="FF0000"/>
          <w:sz w:val="20"/>
          <w:lang w:eastAsia="ru-RU"/>
        </w:rPr>
        <w:t>II. Работа с детьми</w:t>
      </w:r>
    </w:p>
    <w:p w:rsidR="006648A0" w:rsidRPr="006648A0" w:rsidRDefault="006648A0" w:rsidP="006648A0">
      <w:pPr>
        <w:numPr>
          <w:ilvl w:val="0"/>
          <w:numId w:val="2"/>
        </w:numPr>
        <w:spacing w:after="0"/>
        <w:rPr>
          <w:rFonts w:ascii="Arial" w:eastAsia="Times New Roman" w:hAnsi="Arial" w:cs="Arial"/>
          <w:color w:val="3A3A3A"/>
          <w:sz w:val="20"/>
          <w:szCs w:val="20"/>
          <w:lang w:eastAsia="ru-RU"/>
        </w:rPr>
      </w:pPr>
      <w:r w:rsidRPr="006648A0">
        <w:rPr>
          <w:rFonts w:ascii="Arial" w:eastAsia="Times New Roman" w:hAnsi="Arial" w:cs="Arial"/>
          <w:color w:val="3A3A3A"/>
          <w:sz w:val="20"/>
          <w:szCs w:val="20"/>
          <w:lang w:eastAsia="ru-RU"/>
        </w:rPr>
        <w:t>Беседы и занятия с детьми на темы: «Правила поведения при общении с незнакомыми людьми», «Можно ли разговаривать с незнакомыми людьми», «Один дома»</w:t>
      </w:r>
      <w:proofErr w:type="gramStart"/>
      <w:r w:rsidRPr="006648A0">
        <w:rPr>
          <w:rFonts w:ascii="Arial" w:eastAsia="Times New Roman" w:hAnsi="Arial" w:cs="Arial"/>
          <w:color w:val="3A3A3A"/>
          <w:sz w:val="20"/>
          <w:szCs w:val="20"/>
          <w:lang w:eastAsia="ru-RU"/>
        </w:rPr>
        <w:t>,«</w:t>
      </w:r>
      <w:proofErr w:type="gramEnd"/>
      <w:r w:rsidRPr="006648A0">
        <w:rPr>
          <w:rFonts w:ascii="Arial" w:eastAsia="Times New Roman" w:hAnsi="Arial" w:cs="Arial"/>
          <w:color w:val="3A3A3A"/>
          <w:sz w:val="20"/>
          <w:szCs w:val="20"/>
          <w:lang w:eastAsia="ru-RU"/>
        </w:rPr>
        <w:t>Знаешь ли ты свой адрес, телефон и можешь ли объяснить, где живешь? », «Беседы с детьми на развитие навыков общения», «Опасные ситуации: контакты с незнакомыми людьми на улице».</w:t>
      </w:r>
    </w:p>
    <w:p w:rsidR="006648A0" w:rsidRPr="006648A0" w:rsidRDefault="006648A0" w:rsidP="006648A0">
      <w:pPr>
        <w:numPr>
          <w:ilvl w:val="0"/>
          <w:numId w:val="2"/>
        </w:numPr>
        <w:spacing w:after="0"/>
        <w:rPr>
          <w:rFonts w:ascii="Arial" w:eastAsia="Times New Roman" w:hAnsi="Arial" w:cs="Arial"/>
          <w:color w:val="3A3A3A"/>
          <w:sz w:val="20"/>
          <w:szCs w:val="20"/>
          <w:lang w:eastAsia="ru-RU"/>
        </w:rPr>
      </w:pPr>
      <w:r w:rsidRPr="006648A0">
        <w:rPr>
          <w:rFonts w:ascii="Arial" w:eastAsia="Times New Roman" w:hAnsi="Arial" w:cs="Arial"/>
          <w:color w:val="3A3A3A"/>
          <w:sz w:val="20"/>
          <w:szCs w:val="20"/>
          <w:lang w:eastAsia="ru-RU"/>
        </w:rPr>
        <w:t>Выставка рисунков по теме: «Мир без войны».</w:t>
      </w:r>
    </w:p>
    <w:p w:rsidR="006648A0" w:rsidRPr="006648A0" w:rsidRDefault="006648A0" w:rsidP="006648A0">
      <w:pPr>
        <w:numPr>
          <w:ilvl w:val="0"/>
          <w:numId w:val="2"/>
        </w:numPr>
        <w:spacing w:after="0"/>
        <w:rPr>
          <w:rFonts w:ascii="Arial" w:eastAsia="Times New Roman" w:hAnsi="Arial" w:cs="Arial"/>
          <w:color w:val="3A3A3A"/>
          <w:sz w:val="20"/>
          <w:szCs w:val="20"/>
          <w:lang w:eastAsia="ru-RU"/>
        </w:rPr>
      </w:pPr>
      <w:r w:rsidRPr="006648A0">
        <w:rPr>
          <w:rFonts w:ascii="Arial" w:eastAsia="Times New Roman" w:hAnsi="Arial" w:cs="Arial"/>
          <w:color w:val="3A3A3A"/>
          <w:sz w:val="20"/>
          <w:szCs w:val="20"/>
          <w:lang w:eastAsia="ru-RU"/>
        </w:rPr>
        <w:t>Проведение практических занятий по эвакуации.</w:t>
      </w:r>
    </w:p>
    <w:p w:rsidR="006648A0" w:rsidRPr="006648A0" w:rsidRDefault="006648A0" w:rsidP="006648A0">
      <w:pPr>
        <w:numPr>
          <w:ilvl w:val="0"/>
          <w:numId w:val="2"/>
        </w:numPr>
        <w:spacing w:after="0"/>
        <w:rPr>
          <w:rFonts w:ascii="Arial" w:eastAsia="Times New Roman" w:hAnsi="Arial" w:cs="Arial"/>
          <w:color w:val="3A3A3A"/>
          <w:sz w:val="20"/>
          <w:szCs w:val="20"/>
          <w:lang w:eastAsia="ru-RU"/>
        </w:rPr>
      </w:pPr>
      <w:r w:rsidRPr="006648A0">
        <w:rPr>
          <w:rFonts w:ascii="Arial" w:eastAsia="Times New Roman" w:hAnsi="Arial" w:cs="Arial"/>
          <w:color w:val="3A3A3A"/>
          <w:sz w:val="20"/>
          <w:szCs w:val="20"/>
          <w:lang w:eastAsia="ru-RU"/>
        </w:rPr>
        <w:t>Обсуждение возможных чрезвычайных ситуаций.</w:t>
      </w:r>
    </w:p>
    <w:p w:rsidR="006648A0" w:rsidRPr="006648A0" w:rsidRDefault="006648A0" w:rsidP="006648A0">
      <w:pPr>
        <w:spacing w:after="0"/>
        <w:rPr>
          <w:rFonts w:ascii="Arial" w:eastAsia="Times New Roman" w:hAnsi="Arial" w:cs="Arial"/>
          <w:color w:val="3A3A3A"/>
          <w:sz w:val="20"/>
          <w:szCs w:val="20"/>
          <w:lang w:eastAsia="ru-RU"/>
        </w:rPr>
      </w:pPr>
      <w:r w:rsidRPr="006648A0">
        <w:rPr>
          <w:rFonts w:ascii="Arial" w:eastAsia="Times New Roman" w:hAnsi="Arial" w:cs="Arial"/>
          <w:b/>
          <w:bCs/>
          <w:color w:val="FF0000"/>
          <w:sz w:val="20"/>
          <w:lang w:eastAsia="ru-RU"/>
        </w:rPr>
        <w:t>III. Работа с родителями</w:t>
      </w:r>
    </w:p>
    <w:p w:rsidR="006648A0" w:rsidRPr="006648A0" w:rsidRDefault="006648A0" w:rsidP="006648A0">
      <w:pPr>
        <w:spacing w:after="360"/>
        <w:rPr>
          <w:rFonts w:ascii="Arial" w:eastAsia="Times New Roman" w:hAnsi="Arial" w:cs="Arial"/>
          <w:color w:val="3A3A3A"/>
          <w:sz w:val="20"/>
          <w:szCs w:val="20"/>
          <w:lang w:eastAsia="ru-RU"/>
        </w:rPr>
      </w:pPr>
      <w:r w:rsidRPr="006648A0">
        <w:rPr>
          <w:rFonts w:ascii="Arial" w:eastAsia="Times New Roman" w:hAnsi="Arial" w:cs="Arial"/>
          <w:color w:val="3A3A3A"/>
          <w:sz w:val="20"/>
          <w:szCs w:val="20"/>
          <w:lang w:eastAsia="ru-RU"/>
        </w:rPr>
        <w:t>— Консультации «Если обнаружили подозрительный предмет», «Общие и частные рекомендации»</w:t>
      </w:r>
    </w:p>
    <w:p w:rsidR="006648A0" w:rsidRPr="006648A0" w:rsidRDefault="006648A0" w:rsidP="006648A0">
      <w:pPr>
        <w:spacing w:after="360"/>
        <w:rPr>
          <w:rFonts w:ascii="Arial" w:eastAsia="Times New Roman" w:hAnsi="Arial" w:cs="Arial"/>
          <w:color w:val="3A3A3A"/>
          <w:sz w:val="20"/>
          <w:szCs w:val="20"/>
          <w:lang w:eastAsia="ru-RU"/>
        </w:rPr>
      </w:pPr>
      <w:r w:rsidRPr="006648A0">
        <w:rPr>
          <w:rFonts w:ascii="Arial" w:eastAsia="Times New Roman" w:hAnsi="Arial" w:cs="Arial"/>
          <w:color w:val="3A3A3A"/>
          <w:sz w:val="20"/>
          <w:szCs w:val="20"/>
          <w:lang w:eastAsia="ru-RU"/>
        </w:rPr>
        <w:t xml:space="preserve">— Беседы с родителями о необходимости усиления </w:t>
      </w:r>
      <w:proofErr w:type="gramStart"/>
      <w:r w:rsidRPr="006648A0">
        <w:rPr>
          <w:rFonts w:ascii="Arial" w:eastAsia="Times New Roman" w:hAnsi="Arial" w:cs="Arial"/>
          <w:color w:val="3A3A3A"/>
          <w:sz w:val="20"/>
          <w:szCs w:val="20"/>
          <w:lang w:eastAsia="ru-RU"/>
        </w:rPr>
        <w:t>контроля за</w:t>
      </w:r>
      <w:proofErr w:type="gramEnd"/>
      <w:r w:rsidRPr="006648A0">
        <w:rPr>
          <w:rFonts w:ascii="Arial" w:eastAsia="Times New Roman" w:hAnsi="Arial" w:cs="Arial"/>
          <w:color w:val="3A3A3A"/>
          <w:sz w:val="20"/>
          <w:szCs w:val="20"/>
          <w:lang w:eastAsia="ru-RU"/>
        </w:rPr>
        <w:t xml:space="preserve"> детьми и бдительности  в местах массового скопления людей.</w:t>
      </w:r>
    </w:p>
    <w:p w:rsidR="006648A0" w:rsidRPr="006648A0" w:rsidRDefault="006648A0" w:rsidP="006648A0">
      <w:pPr>
        <w:spacing w:after="360"/>
        <w:rPr>
          <w:rFonts w:ascii="Arial" w:eastAsia="Times New Roman" w:hAnsi="Arial" w:cs="Arial"/>
          <w:color w:val="3A3A3A"/>
          <w:sz w:val="20"/>
          <w:szCs w:val="20"/>
          <w:lang w:eastAsia="ru-RU"/>
        </w:rPr>
      </w:pPr>
      <w:r w:rsidRPr="006648A0">
        <w:rPr>
          <w:rFonts w:ascii="Arial" w:eastAsia="Times New Roman" w:hAnsi="Arial" w:cs="Arial"/>
          <w:color w:val="3A3A3A"/>
          <w:sz w:val="20"/>
          <w:szCs w:val="20"/>
          <w:lang w:eastAsia="ru-RU"/>
        </w:rPr>
        <w:t>— Обсуждение вопросов  антитеррористической безопасности на родительских собраниях</w:t>
      </w:r>
    </w:p>
    <w:p w:rsidR="006648A0" w:rsidRPr="006648A0" w:rsidRDefault="006648A0" w:rsidP="006648A0">
      <w:pPr>
        <w:spacing w:after="360"/>
        <w:rPr>
          <w:rFonts w:ascii="Arial" w:eastAsia="Times New Roman" w:hAnsi="Arial" w:cs="Arial"/>
          <w:color w:val="3A3A3A"/>
          <w:sz w:val="20"/>
          <w:szCs w:val="20"/>
          <w:lang w:eastAsia="ru-RU"/>
        </w:rPr>
      </w:pPr>
      <w:r w:rsidRPr="006648A0">
        <w:rPr>
          <w:rFonts w:ascii="Arial" w:eastAsia="Times New Roman" w:hAnsi="Arial" w:cs="Arial"/>
          <w:color w:val="3A3A3A"/>
          <w:sz w:val="20"/>
          <w:szCs w:val="20"/>
          <w:lang w:eastAsia="ru-RU"/>
        </w:rPr>
        <w:t>— Оформление буклетов, листовок</w:t>
      </w:r>
    </w:p>
    <w:p w:rsidR="006648A0" w:rsidRPr="006648A0" w:rsidRDefault="006648A0" w:rsidP="006648A0">
      <w:pPr>
        <w:spacing w:after="360"/>
        <w:rPr>
          <w:rFonts w:ascii="Arial" w:eastAsia="Times New Roman" w:hAnsi="Arial" w:cs="Arial"/>
          <w:color w:val="3A3A3A"/>
          <w:sz w:val="20"/>
          <w:szCs w:val="20"/>
          <w:lang w:eastAsia="ru-RU"/>
        </w:rPr>
      </w:pPr>
      <w:r w:rsidRPr="006648A0">
        <w:rPr>
          <w:rFonts w:ascii="Arial" w:eastAsia="Times New Roman" w:hAnsi="Arial" w:cs="Arial"/>
          <w:color w:val="3A3A3A"/>
          <w:sz w:val="20"/>
          <w:szCs w:val="20"/>
          <w:lang w:eastAsia="ru-RU"/>
        </w:rPr>
        <w:t>— Оформление стенда «Осторожно терроризм»</w:t>
      </w:r>
    </w:p>
    <w:p w:rsidR="006648A0" w:rsidRPr="006648A0" w:rsidRDefault="004F11DA" w:rsidP="006648A0">
      <w:pPr>
        <w:spacing w:after="0"/>
        <w:rPr>
          <w:rFonts w:ascii="Arial" w:eastAsia="Times New Roman" w:hAnsi="Arial" w:cs="Arial"/>
          <w:color w:val="3A3A3A"/>
          <w:sz w:val="20"/>
          <w:szCs w:val="20"/>
          <w:lang w:eastAsia="ru-RU"/>
        </w:rPr>
      </w:pPr>
      <w:hyperlink r:id="rId13" w:history="1">
        <w:r w:rsidR="006648A0" w:rsidRPr="006648A0">
          <w:rPr>
            <w:rFonts w:ascii="Arial" w:eastAsia="Times New Roman" w:hAnsi="Arial" w:cs="Arial"/>
            <w:color w:val="1E72BD"/>
            <w:sz w:val="20"/>
            <w:lang w:eastAsia="ru-RU"/>
          </w:rPr>
          <w:t>Рекомендации гражданам по действиям при угрозе совершения террористического акта</w:t>
        </w:r>
      </w:hyperlink>
    </w:p>
    <w:p w:rsidR="006648A0" w:rsidRPr="006648A0" w:rsidRDefault="004F11DA" w:rsidP="006648A0">
      <w:pPr>
        <w:spacing w:after="0"/>
        <w:rPr>
          <w:rFonts w:ascii="Arial" w:eastAsia="Times New Roman" w:hAnsi="Arial" w:cs="Arial"/>
          <w:color w:val="3A3A3A"/>
          <w:sz w:val="20"/>
          <w:szCs w:val="20"/>
          <w:lang w:eastAsia="ru-RU"/>
        </w:rPr>
      </w:pPr>
      <w:hyperlink r:id="rId14" w:history="1">
        <w:r w:rsidR="006648A0" w:rsidRPr="006648A0">
          <w:rPr>
            <w:rFonts w:ascii="Arial" w:eastAsia="Times New Roman" w:hAnsi="Arial" w:cs="Arial"/>
            <w:color w:val="1E72BD"/>
            <w:sz w:val="20"/>
            <w:lang w:eastAsia="ru-RU"/>
          </w:rPr>
          <w:t>Памятка родителям по антитерроризму</w:t>
        </w:r>
      </w:hyperlink>
    </w:p>
    <w:p w:rsidR="00982567" w:rsidRPr="00D505D0" w:rsidRDefault="004F11DA" w:rsidP="00D505D0">
      <w:pPr>
        <w:spacing w:after="0"/>
        <w:rPr>
          <w:rStyle w:val="a5"/>
          <w:rFonts w:ascii="Arial" w:eastAsia="Times New Roman" w:hAnsi="Arial" w:cs="Arial"/>
          <w:b w:val="0"/>
          <w:bCs w:val="0"/>
          <w:color w:val="3A3A3A"/>
          <w:sz w:val="20"/>
          <w:szCs w:val="20"/>
          <w:lang w:eastAsia="ru-RU"/>
        </w:rPr>
      </w:pPr>
      <w:hyperlink r:id="rId15" w:history="1">
        <w:r w:rsidR="006648A0" w:rsidRPr="006648A0">
          <w:rPr>
            <w:rFonts w:ascii="Arial" w:eastAsia="Times New Roman" w:hAnsi="Arial" w:cs="Arial"/>
            <w:color w:val="1E72BD"/>
            <w:sz w:val="20"/>
            <w:lang w:eastAsia="ru-RU"/>
          </w:rPr>
          <w:t>Памятка персоналу объекта по предотвращению террористических актов</w:t>
        </w:r>
      </w:hyperlink>
    </w:p>
    <w:p w:rsidR="00982567" w:rsidRDefault="00982567" w:rsidP="00D505D0">
      <w:pPr>
        <w:pStyle w:val="a3"/>
        <w:spacing w:before="0" w:beforeAutospacing="0" w:after="132" w:afterAutospacing="0"/>
        <w:rPr>
          <w:rStyle w:val="a5"/>
          <w:rFonts w:asciiTheme="minorHAnsi" w:hAnsiTheme="minorHAnsi"/>
          <w:color w:val="2B2E31"/>
          <w:sz w:val="19"/>
          <w:szCs w:val="19"/>
        </w:rPr>
      </w:pPr>
    </w:p>
    <w:p w:rsidR="00982567" w:rsidRDefault="00982567" w:rsidP="006648A0">
      <w:pPr>
        <w:pStyle w:val="a3"/>
        <w:spacing w:before="0" w:beforeAutospacing="0" w:after="132" w:afterAutospacing="0"/>
        <w:jc w:val="center"/>
        <w:rPr>
          <w:rStyle w:val="a5"/>
          <w:rFonts w:asciiTheme="minorHAnsi" w:hAnsiTheme="minorHAnsi"/>
          <w:color w:val="2B2E31"/>
          <w:sz w:val="19"/>
          <w:szCs w:val="19"/>
        </w:rPr>
      </w:pPr>
    </w:p>
    <w:p w:rsidR="006648A0" w:rsidRDefault="006648A0" w:rsidP="006648A0">
      <w:pPr>
        <w:pStyle w:val="a3"/>
        <w:spacing w:before="0" w:beforeAutospacing="0" w:after="132" w:afterAutospacing="0"/>
        <w:jc w:val="center"/>
        <w:rPr>
          <w:rFonts w:ascii="Helvetica" w:hAnsi="Helvetica"/>
          <w:color w:val="2B2E31"/>
          <w:sz w:val="19"/>
          <w:szCs w:val="19"/>
        </w:rPr>
      </w:pPr>
      <w:r>
        <w:rPr>
          <w:rStyle w:val="a5"/>
          <w:rFonts w:ascii="Helvetica" w:hAnsi="Helvetica"/>
          <w:color w:val="2B2E31"/>
          <w:sz w:val="19"/>
          <w:szCs w:val="19"/>
        </w:rPr>
        <w:t>ПАМЯТКА ПРИ УГРОЗЕ ИЛИ ВОЗНИКНОВЕНИИ ЧРЕЗВЫЧАЙНОЙ СИТУАЦИИ</w:t>
      </w:r>
    </w:p>
    <w:p w:rsidR="006648A0" w:rsidRDefault="006648A0" w:rsidP="006648A0">
      <w:pPr>
        <w:pStyle w:val="a3"/>
        <w:spacing w:before="0" w:beforeAutospacing="0" w:after="132" w:afterAutospacing="0"/>
        <w:jc w:val="center"/>
        <w:rPr>
          <w:rFonts w:ascii="Helvetica" w:hAnsi="Helvetica"/>
          <w:color w:val="2B2E31"/>
          <w:sz w:val="19"/>
          <w:szCs w:val="19"/>
        </w:rPr>
      </w:pPr>
      <w:r>
        <w:rPr>
          <w:rStyle w:val="a5"/>
          <w:rFonts w:ascii="Helvetica" w:hAnsi="Helvetica"/>
          <w:color w:val="2B2E31"/>
          <w:sz w:val="19"/>
          <w:szCs w:val="19"/>
        </w:rPr>
        <w:t>--------------------------------------------------------------------------------------</w:t>
      </w:r>
    </w:p>
    <w:p w:rsidR="006648A0" w:rsidRDefault="006648A0" w:rsidP="006648A0">
      <w:pPr>
        <w:pStyle w:val="a3"/>
        <w:spacing w:before="0" w:beforeAutospacing="0" w:after="132" w:afterAutospacing="0"/>
        <w:rPr>
          <w:rFonts w:ascii="Helvetica" w:hAnsi="Helvetica"/>
          <w:color w:val="2B2E31"/>
          <w:sz w:val="19"/>
          <w:szCs w:val="19"/>
        </w:rPr>
      </w:pPr>
      <w:r>
        <w:rPr>
          <w:rStyle w:val="a5"/>
          <w:rFonts w:ascii="Helvetica" w:hAnsi="Helvetica"/>
          <w:color w:val="2B2E31"/>
          <w:sz w:val="19"/>
          <w:szCs w:val="19"/>
        </w:rPr>
        <w:t>                      Незамедлительно сообщите о случившемся:</w:t>
      </w:r>
    </w:p>
    <w:p w:rsidR="006648A0" w:rsidRDefault="006648A0" w:rsidP="006648A0">
      <w:pPr>
        <w:pStyle w:val="a3"/>
        <w:spacing w:before="0" w:beforeAutospacing="0" w:after="132" w:afterAutospacing="0"/>
        <w:ind w:left="993"/>
        <w:rPr>
          <w:rFonts w:ascii="Helvetica" w:hAnsi="Helvetica"/>
          <w:color w:val="2B2E31"/>
          <w:sz w:val="19"/>
          <w:szCs w:val="19"/>
        </w:rPr>
      </w:pPr>
      <w:r>
        <w:rPr>
          <w:rFonts w:ascii="Helvetica" w:hAnsi="Helvetica"/>
          <w:color w:val="2B2E31"/>
          <w:sz w:val="19"/>
          <w:szCs w:val="19"/>
        </w:rPr>
        <w:t>–    </w:t>
      </w:r>
      <w:r>
        <w:rPr>
          <w:rStyle w:val="a5"/>
          <w:rFonts w:ascii="Helvetica" w:hAnsi="Helvetica"/>
          <w:color w:val="2B2E31"/>
          <w:sz w:val="19"/>
          <w:szCs w:val="19"/>
        </w:rPr>
        <w:t> Руководителю (заместителю руководителя).</w:t>
      </w:r>
    </w:p>
    <w:p w:rsidR="006648A0" w:rsidRDefault="006648A0" w:rsidP="006648A0">
      <w:pPr>
        <w:pStyle w:val="a3"/>
        <w:spacing w:before="0" w:beforeAutospacing="0" w:after="132" w:afterAutospacing="0"/>
        <w:ind w:left="993"/>
        <w:rPr>
          <w:rFonts w:ascii="Helvetica" w:hAnsi="Helvetica"/>
          <w:color w:val="2B2E31"/>
          <w:sz w:val="19"/>
          <w:szCs w:val="19"/>
        </w:rPr>
      </w:pPr>
      <w:r>
        <w:rPr>
          <w:rFonts w:ascii="Helvetica" w:hAnsi="Helvetica"/>
          <w:color w:val="2B2E31"/>
          <w:sz w:val="19"/>
          <w:szCs w:val="19"/>
        </w:rPr>
        <w:t>–    </w:t>
      </w:r>
      <w:r>
        <w:rPr>
          <w:rStyle w:val="a5"/>
          <w:rFonts w:ascii="Helvetica" w:hAnsi="Helvetica"/>
          <w:color w:val="2B2E31"/>
          <w:sz w:val="19"/>
          <w:szCs w:val="19"/>
        </w:rPr>
        <w:t>ДЕЙСТВУЙТЕ ПО ИХ УКАЗАНИЯМ.</w:t>
      </w:r>
    </w:p>
    <w:p w:rsidR="006648A0" w:rsidRDefault="006648A0" w:rsidP="006648A0">
      <w:pPr>
        <w:pStyle w:val="a3"/>
        <w:spacing w:before="0" w:beforeAutospacing="0" w:after="132" w:afterAutospacing="0"/>
        <w:ind w:left="993"/>
        <w:rPr>
          <w:rFonts w:ascii="Helvetica" w:hAnsi="Helvetica"/>
          <w:color w:val="2B2E31"/>
          <w:sz w:val="19"/>
          <w:szCs w:val="19"/>
        </w:rPr>
      </w:pPr>
      <w:r>
        <w:rPr>
          <w:rFonts w:ascii="Helvetica" w:hAnsi="Helvetica"/>
          <w:color w:val="2B2E31"/>
          <w:sz w:val="19"/>
          <w:szCs w:val="19"/>
        </w:rPr>
        <w:t>–    В случае обнаружения предметов, представляющих опасность для жизни и здоровья людей, </w:t>
      </w:r>
      <w:r>
        <w:rPr>
          <w:rStyle w:val="a5"/>
          <w:rFonts w:ascii="Helvetica" w:hAnsi="Helvetica"/>
          <w:color w:val="2B2E31"/>
          <w:sz w:val="19"/>
          <w:szCs w:val="19"/>
        </w:rPr>
        <w:t>примите меры к оцеплению опасной зоны</w:t>
      </w:r>
      <w:r>
        <w:rPr>
          <w:rFonts w:ascii="Helvetica" w:hAnsi="Helvetica"/>
          <w:color w:val="2B2E31"/>
          <w:sz w:val="19"/>
          <w:szCs w:val="19"/>
        </w:rPr>
        <w:t> на расстоянии, исключающем возможность поражения людей и недопущению в указанную зону посторонних лиц и транспорта.</w:t>
      </w:r>
    </w:p>
    <w:p w:rsidR="006648A0" w:rsidRDefault="006648A0" w:rsidP="006648A0">
      <w:pPr>
        <w:pStyle w:val="a3"/>
        <w:spacing w:before="0" w:beforeAutospacing="0" w:after="132" w:afterAutospacing="0"/>
        <w:ind w:left="993"/>
        <w:rPr>
          <w:rFonts w:ascii="Helvetica" w:hAnsi="Helvetica"/>
          <w:color w:val="2B2E31"/>
          <w:sz w:val="19"/>
          <w:szCs w:val="19"/>
        </w:rPr>
      </w:pPr>
      <w:r>
        <w:rPr>
          <w:rFonts w:ascii="Helvetica" w:hAnsi="Helvetica"/>
          <w:color w:val="2B2E31"/>
          <w:sz w:val="19"/>
          <w:szCs w:val="19"/>
        </w:rPr>
        <w:t>–    </w:t>
      </w:r>
      <w:r>
        <w:rPr>
          <w:rStyle w:val="a5"/>
          <w:rFonts w:ascii="Helvetica" w:hAnsi="Helvetica"/>
          <w:color w:val="2B2E31"/>
          <w:sz w:val="19"/>
          <w:szCs w:val="19"/>
        </w:rPr>
        <w:t>Примите меры к спасению людей</w:t>
      </w:r>
      <w:r>
        <w:rPr>
          <w:rFonts w:ascii="Helvetica" w:hAnsi="Helvetica"/>
          <w:color w:val="2B2E31"/>
          <w:sz w:val="19"/>
          <w:szCs w:val="19"/>
        </w:rPr>
        <w:t>, удалению их из опасной зоны, оказанию помощи пострадавшим и направлению их в лечебные учреждения.</w:t>
      </w:r>
    </w:p>
    <w:p w:rsidR="000008A1" w:rsidRDefault="006648A0" w:rsidP="006648A0">
      <w:pPr>
        <w:pStyle w:val="a3"/>
        <w:spacing w:before="0" w:beforeAutospacing="0" w:after="132" w:afterAutospacing="0"/>
        <w:ind w:left="993"/>
        <w:rPr>
          <w:rStyle w:val="a5"/>
          <w:rFonts w:asciiTheme="minorHAnsi" w:hAnsiTheme="minorHAnsi"/>
          <w:color w:val="2B2E31"/>
          <w:sz w:val="19"/>
          <w:szCs w:val="19"/>
        </w:rPr>
      </w:pPr>
      <w:r>
        <w:rPr>
          <w:rFonts w:ascii="Helvetica" w:hAnsi="Helvetica"/>
          <w:color w:val="2B2E31"/>
          <w:sz w:val="19"/>
          <w:szCs w:val="19"/>
        </w:rPr>
        <w:t>–    </w:t>
      </w:r>
      <w:r>
        <w:rPr>
          <w:rStyle w:val="a5"/>
          <w:rFonts w:ascii="Helvetica" w:hAnsi="Helvetica"/>
          <w:color w:val="2B2E31"/>
          <w:sz w:val="19"/>
          <w:szCs w:val="19"/>
        </w:rPr>
        <w:t>Не допускайте посторонних лиц</w:t>
      </w:r>
      <w:r w:rsidR="00E70049">
        <w:rPr>
          <w:rStyle w:val="a5"/>
          <w:rFonts w:asciiTheme="minorHAnsi" w:hAnsiTheme="minorHAnsi"/>
          <w:color w:val="2B2E31"/>
          <w:sz w:val="19"/>
          <w:szCs w:val="19"/>
        </w:rPr>
        <w:t xml:space="preserve"> </w:t>
      </w:r>
    </w:p>
    <w:p w:rsidR="006648A0" w:rsidRDefault="006648A0" w:rsidP="006648A0">
      <w:pPr>
        <w:pStyle w:val="a3"/>
        <w:spacing w:before="0" w:beforeAutospacing="0" w:after="132" w:afterAutospacing="0"/>
        <w:ind w:left="993"/>
        <w:rPr>
          <w:rFonts w:ascii="Helvetica" w:hAnsi="Helvetica"/>
          <w:color w:val="2B2E31"/>
          <w:sz w:val="19"/>
          <w:szCs w:val="19"/>
        </w:rPr>
      </w:pPr>
      <w:r>
        <w:rPr>
          <w:rFonts w:ascii="Helvetica" w:hAnsi="Helvetica"/>
          <w:color w:val="2B2E31"/>
          <w:sz w:val="19"/>
          <w:szCs w:val="19"/>
        </w:rPr>
        <w:t>к месту происшествия.</w:t>
      </w:r>
    </w:p>
    <w:p w:rsidR="006648A0" w:rsidRDefault="006648A0" w:rsidP="006648A0">
      <w:pPr>
        <w:pStyle w:val="a3"/>
        <w:spacing w:before="0" w:beforeAutospacing="0" w:after="132" w:afterAutospacing="0"/>
        <w:ind w:left="993"/>
        <w:rPr>
          <w:rFonts w:ascii="Helvetica" w:hAnsi="Helvetica"/>
          <w:color w:val="2B2E31"/>
          <w:sz w:val="19"/>
          <w:szCs w:val="19"/>
        </w:rPr>
      </w:pPr>
      <w:r>
        <w:rPr>
          <w:rFonts w:ascii="Helvetica" w:hAnsi="Helvetica"/>
          <w:color w:val="2B2E31"/>
          <w:sz w:val="19"/>
          <w:szCs w:val="19"/>
        </w:rPr>
        <w:t>–    по прибытии представителей правоохранительных органов, аварийно-спасательных служб </w:t>
      </w:r>
      <w:r>
        <w:rPr>
          <w:rStyle w:val="a5"/>
          <w:rFonts w:ascii="Helvetica" w:hAnsi="Helvetica"/>
          <w:color w:val="2B2E31"/>
          <w:sz w:val="19"/>
          <w:szCs w:val="19"/>
        </w:rPr>
        <w:t>проинформируйте их о складывающейся ситуации</w:t>
      </w:r>
      <w:r>
        <w:rPr>
          <w:rFonts w:ascii="Helvetica" w:hAnsi="Helvetica"/>
          <w:color w:val="2B2E31"/>
          <w:sz w:val="19"/>
          <w:szCs w:val="19"/>
        </w:rPr>
        <w:t>, обеспечьте возможность доступа к месту происшествия, в дальнейшем действуйте по их указаниям.</w:t>
      </w:r>
    </w:p>
    <w:p w:rsidR="006648A0" w:rsidRDefault="006648A0" w:rsidP="006648A0">
      <w:pPr>
        <w:pStyle w:val="a3"/>
        <w:spacing w:before="0" w:beforeAutospacing="0" w:after="132" w:afterAutospacing="0"/>
        <w:ind w:left="993"/>
        <w:rPr>
          <w:rFonts w:ascii="Helvetica" w:hAnsi="Helvetica"/>
          <w:color w:val="2B2E31"/>
          <w:sz w:val="19"/>
          <w:szCs w:val="19"/>
        </w:rPr>
      </w:pPr>
      <w:r>
        <w:rPr>
          <w:rFonts w:ascii="Helvetica" w:hAnsi="Helvetica"/>
          <w:color w:val="2B2E31"/>
          <w:sz w:val="19"/>
          <w:szCs w:val="19"/>
        </w:rPr>
        <w:t> </w:t>
      </w:r>
    </w:p>
    <w:p w:rsidR="006648A0" w:rsidRDefault="006648A0" w:rsidP="006648A0">
      <w:pPr>
        <w:pStyle w:val="a3"/>
        <w:spacing w:before="0" w:beforeAutospacing="0" w:after="132" w:afterAutospacing="0"/>
        <w:jc w:val="center"/>
        <w:rPr>
          <w:rFonts w:ascii="Helvetica" w:hAnsi="Helvetica"/>
          <w:color w:val="2B2E31"/>
          <w:sz w:val="19"/>
          <w:szCs w:val="19"/>
        </w:rPr>
      </w:pPr>
      <w:r>
        <w:rPr>
          <w:rStyle w:val="a5"/>
          <w:rFonts w:ascii="Helvetica" w:hAnsi="Helvetica"/>
          <w:color w:val="2B2E31"/>
          <w:sz w:val="19"/>
          <w:szCs w:val="19"/>
        </w:rPr>
        <w:t>ПО ПРЕДОТВРАЩЕНИЮ ТЕРРОРИСТИЧЕСКИХ АКТОВ</w:t>
      </w:r>
    </w:p>
    <w:p w:rsidR="006648A0" w:rsidRDefault="006648A0" w:rsidP="006648A0">
      <w:pPr>
        <w:pStyle w:val="a3"/>
        <w:spacing w:before="0" w:beforeAutospacing="0" w:after="132" w:afterAutospacing="0"/>
        <w:jc w:val="center"/>
        <w:rPr>
          <w:rFonts w:ascii="Helvetica" w:hAnsi="Helvetica"/>
          <w:color w:val="2B2E31"/>
          <w:sz w:val="19"/>
          <w:szCs w:val="19"/>
        </w:rPr>
      </w:pPr>
      <w:r>
        <w:rPr>
          <w:rFonts w:ascii="Helvetica" w:hAnsi="Helvetica"/>
          <w:color w:val="2B2E31"/>
          <w:sz w:val="19"/>
          <w:szCs w:val="19"/>
        </w:rPr>
        <w:t>---------------------------------------------------------------------------------------------------------------------</w:t>
      </w:r>
    </w:p>
    <w:p w:rsidR="006648A0" w:rsidRDefault="006648A0" w:rsidP="006648A0">
      <w:pPr>
        <w:pStyle w:val="a3"/>
        <w:spacing w:before="0" w:beforeAutospacing="0" w:after="132" w:afterAutospacing="0"/>
        <w:jc w:val="center"/>
        <w:rPr>
          <w:rFonts w:ascii="Helvetica" w:hAnsi="Helvetica"/>
          <w:color w:val="2B2E31"/>
          <w:sz w:val="19"/>
          <w:szCs w:val="19"/>
        </w:rPr>
      </w:pPr>
      <w:r>
        <w:rPr>
          <w:rFonts w:ascii="Helvetica" w:hAnsi="Helvetica"/>
          <w:color w:val="2B2E31"/>
          <w:sz w:val="19"/>
          <w:szCs w:val="19"/>
        </w:rPr>
        <w:t> </w:t>
      </w:r>
    </w:p>
    <w:p w:rsidR="006648A0" w:rsidRDefault="006648A0" w:rsidP="006648A0">
      <w:pPr>
        <w:pStyle w:val="a3"/>
        <w:spacing w:before="0" w:beforeAutospacing="0" w:after="132" w:afterAutospacing="0"/>
        <w:ind w:left="709"/>
        <w:rPr>
          <w:rFonts w:ascii="Helvetica" w:hAnsi="Helvetica"/>
          <w:color w:val="2B2E31"/>
          <w:sz w:val="19"/>
          <w:szCs w:val="19"/>
        </w:rPr>
      </w:pPr>
      <w:r>
        <w:rPr>
          <w:rFonts w:ascii="Helvetica" w:hAnsi="Helvetica"/>
          <w:color w:val="2B2E31"/>
          <w:sz w:val="19"/>
          <w:szCs w:val="19"/>
        </w:rPr>
        <w:t>-           </w:t>
      </w:r>
      <w:r>
        <w:rPr>
          <w:rStyle w:val="a5"/>
          <w:rFonts w:ascii="Helvetica" w:hAnsi="Helvetica"/>
          <w:color w:val="2B2E31"/>
          <w:sz w:val="19"/>
          <w:szCs w:val="19"/>
        </w:rPr>
        <w:t xml:space="preserve">Будьте </w:t>
      </w:r>
      <w:proofErr w:type="spellStart"/>
      <w:r>
        <w:rPr>
          <w:rStyle w:val="a5"/>
          <w:rFonts w:ascii="Helvetica" w:hAnsi="Helvetica"/>
          <w:color w:val="2B2E31"/>
          <w:sz w:val="19"/>
          <w:szCs w:val="19"/>
        </w:rPr>
        <w:t>наблюдательны</w:t>
      </w:r>
      <w:proofErr w:type="gramStart"/>
      <w:r>
        <w:rPr>
          <w:rStyle w:val="a5"/>
          <w:rFonts w:ascii="Helvetica" w:hAnsi="Helvetica"/>
          <w:color w:val="2B2E31"/>
          <w:sz w:val="19"/>
          <w:szCs w:val="19"/>
        </w:rPr>
        <w:t>!</w:t>
      </w:r>
      <w:r>
        <w:rPr>
          <w:rFonts w:ascii="Helvetica" w:hAnsi="Helvetica"/>
          <w:color w:val="2B2E31"/>
          <w:sz w:val="19"/>
          <w:szCs w:val="19"/>
        </w:rPr>
        <w:t>Т</w:t>
      </w:r>
      <w:proofErr w:type="gramEnd"/>
      <w:r>
        <w:rPr>
          <w:rFonts w:ascii="Helvetica" w:hAnsi="Helvetica"/>
          <w:color w:val="2B2E31"/>
          <w:sz w:val="19"/>
          <w:szCs w:val="19"/>
        </w:rPr>
        <w:t>олько</w:t>
      </w:r>
      <w:proofErr w:type="spellEnd"/>
      <w:r>
        <w:rPr>
          <w:rFonts w:ascii="Helvetica" w:hAnsi="Helvetica"/>
          <w:color w:val="2B2E31"/>
          <w:sz w:val="19"/>
          <w:szCs w:val="19"/>
        </w:rPr>
        <w:t xml:space="preserve"> Вы можете своевременно обнаружить предметы и людей, посторонних на Вашем рабочем месте.</w:t>
      </w:r>
    </w:p>
    <w:p w:rsidR="006648A0" w:rsidRDefault="006648A0" w:rsidP="006648A0">
      <w:pPr>
        <w:pStyle w:val="a3"/>
        <w:spacing w:before="0" w:beforeAutospacing="0" w:after="132" w:afterAutospacing="0"/>
        <w:ind w:left="709"/>
        <w:rPr>
          <w:rFonts w:ascii="Helvetica" w:hAnsi="Helvetica"/>
          <w:color w:val="2B2E31"/>
          <w:sz w:val="19"/>
          <w:szCs w:val="19"/>
        </w:rPr>
      </w:pPr>
      <w:r>
        <w:rPr>
          <w:rFonts w:ascii="Helvetica" w:hAnsi="Helvetica"/>
          <w:color w:val="2B2E31"/>
          <w:sz w:val="19"/>
          <w:szCs w:val="19"/>
        </w:rPr>
        <w:t>-           </w:t>
      </w:r>
      <w:r>
        <w:rPr>
          <w:rStyle w:val="a5"/>
          <w:rFonts w:ascii="Helvetica" w:hAnsi="Helvetica"/>
          <w:color w:val="2B2E31"/>
          <w:sz w:val="19"/>
          <w:szCs w:val="19"/>
        </w:rPr>
        <w:t xml:space="preserve">Будьте </w:t>
      </w:r>
      <w:proofErr w:type="spellStart"/>
      <w:r>
        <w:rPr>
          <w:rStyle w:val="a5"/>
          <w:rFonts w:ascii="Helvetica" w:hAnsi="Helvetica"/>
          <w:color w:val="2B2E31"/>
          <w:sz w:val="19"/>
          <w:szCs w:val="19"/>
        </w:rPr>
        <w:t>внимательны</w:t>
      </w:r>
      <w:proofErr w:type="gramStart"/>
      <w:r>
        <w:rPr>
          <w:rStyle w:val="a5"/>
          <w:rFonts w:ascii="Helvetica" w:hAnsi="Helvetica"/>
          <w:color w:val="2B2E31"/>
          <w:sz w:val="19"/>
          <w:szCs w:val="19"/>
        </w:rPr>
        <w:t>!</w:t>
      </w:r>
      <w:r>
        <w:rPr>
          <w:rFonts w:ascii="Helvetica" w:hAnsi="Helvetica"/>
          <w:color w:val="2B2E31"/>
          <w:sz w:val="19"/>
          <w:szCs w:val="19"/>
        </w:rPr>
        <w:t>Т</w:t>
      </w:r>
      <w:proofErr w:type="gramEnd"/>
      <w:r>
        <w:rPr>
          <w:rFonts w:ascii="Helvetica" w:hAnsi="Helvetica"/>
          <w:color w:val="2B2E31"/>
          <w:sz w:val="19"/>
          <w:szCs w:val="19"/>
        </w:rPr>
        <w:t>олько</w:t>
      </w:r>
      <w:proofErr w:type="spellEnd"/>
      <w:r>
        <w:rPr>
          <w:rFonts w:ascii="Helvetica" w:hAnsi="Helvetica"/>
          <w:color w:val="2B2E31"/>
          <w:sz w:val="19"/>
          <w:szCs w:val="19"/>
        </w:rPr>
        <w:t xml:space="preserve"> Вы можете распознать неадекватные действия посетителя в Вашем рабочем помещении или вблизи него.</w:t>
      </w:r>
    </w:p>
    <w:p w:rsidR="006648A0" w:rsidRDefault="006648A0" w:rsidP="006648A0">
      <w:pPr>
        <w:pStyle w:val="a3"/>
        <w:spacing w:before="0" w:beforeAutospacing="0" w:after="132" w:afterAutospacing="0"/>
        <w:ind w:left="709"/>
        <w:rPr>
          <w:rFonts w:ascii="Helvetica" w:hAnsi="Helvetica"/>
          <w:color w:val="2B2E31"/>
          <w:sz w:val="19"/>
          <w:szCs w:val="19"/>
        </w:rPr>
      </w:pPr>
      <w:r>
        <w:rPr>
          <w:rFonts w:ascii="Helvetica" w:hAnsi="Helvetica"/>
          <w:color w:val="2B2E31"/>
          <w:sz w:val="19"/>
          <w:szCs w:val="19"/>
        </w:rPr>
        <w:t>-           </w:t>
      </w:r>
      <w:r>
        <w:rPr>
          <w:rStyle w:val="a5"/>
          <w:rFonts w:ascii="Helvetica" w:hAnsi="Helvetica"/>
          <w:color w:val="2B2E31"/>
          <w:sz w:val="19"/>
          <w:szCs w:val="19"/>
        </w:rPr>
        <w:t xml:space="preserve">Будьте </w:t>
      </w:r>
      <w:proofErr w:type="spellStart"/>
      <w:r>
        <w:rPr>
          <w:rStyle w:val="a5"/>
          <w:rFonts w:ascii="Helvetica" w:hAnsi="Helvetica"/>
          <w:color w:val="2B2E31"/>
          <w:sz w:val="19"/>
          <w:szCs w:val="19"/>
        </w:rPr>
        <w:t>бдительны</w:t>
      </w:r>
      <w:proofErr w:type="gramStart"/>
      <w:r>
        <w:rPr>
          <w:rStyle w:val="a5"/>
          <w:rFonts w:ascii="Helvetica" w:hAnsi="Helvetica"/>
          <w:color w:val="2B2E31"/>
          <w:sz w:val="19"/>
          <w:szCs w:val="19"/>
        </w:rPr>
        <w:t>!</w:t>
      </w:r>
      <w:r>
        <w:rPr>
          <w:rFonts w:ascii="Helvetica" w:hAnsi="Helvetica"/>
          <w:color w:val="2B2E31"/>
          <w:sz w:val="19"/>
          <w:szCs w:val="19"/>
        </w:rPr>
        <w:t>К</w:t>
      </w:r>
      <w:proofErr w:type="gramEnd"/>
      <w:r>
        <w:rPr>
          <w:rFonts w:ascii="Helvetica" w:hAnsi="Helvetica"/>
          <w:color w:val="2B2E31"/>
          <w:sz w:val="19"/>
          <w:szCs w:val="19"/>
        </w:rPr>
        <w:t>аждый</w:t>
      </w:r>
      <w:proofErr w:type="spellEnd"/>
      <w:r>
        <w:rPr>
          <w:rFonts w:ascii="Helvetica" w:hAnsi="Helvetica"/>
          <w:color w:val="2B2E31"/>
          <w:sz w:val="19"/>
          <w:szCs w:val="19"/>
        </w:rPr>
        <w:t xml:space="preserve"> раз, придя на свое рабочее место, проверяйте отсутствие посторонних предметов.</w:t>
      </w:r>
    </w:p>
    <w:p w:rsidR="006648A0" w:rsidRDefault="006648A0" w:rsidP="006648A0">
      <w:pPr>
        <w:pStyle w:val="a3"/>
        <w:spacing w:before="0" w:beforeAutospacing="0" w:after="132" w:afterAutospacing="0"/>
        <w:ind w:left="709"/>
        <w:rPr>
          <w:rFonts w:ascii="Helvetica" w:hAnsi="Helvetica"/>
          <w:color w:val="2B2E31"/>
          <w:sz w:val="19"/>
          <w:szCs w:val="19"/>
        </w:rPr>
      </w:pPr>
      <w:r>
        <w:rPr>
          <w:rFonts w:ascii="Helvetica" w:hAnsi="Helvetica"/>
          <w:color w:val="2B2E31"/>
          <w:sz w:val="19"/>
          <w:szCs w:val="19"/>
        </w:rPr>
        <w:t>-           </w:t>
      </w:r>
      <w:r>
        <w:rPr>
          <w:rStyle w:val="a5"/>
          <w:rFonts w:ascii="Helvetica" w:hAnsi="Helvetica"/>
          <w:color w:val="2B2E31"/>
          <w:sz w:val="19"/>
          <w:szCs w:val="19"/>
        </w:rPr>
        <w:t xml:space="preserve">Не будьте равнодушны к поведению </w:t>
      </w:r>
      <w:proofErr w:type="spellStart"/>
      <w:r>
        <w:rPr>
          <w:rStyle w:val="a5"/>
          <w:rFonts w:ascii="Helvetica" w:hAnsi="Helvetica"/>
          <w:color w:val="2B2E31"/>
          <w:sz w:val="19"/>
          <w:szCs w:val="19"/>
        </w:rPr>
        <w:t>посетителей</w:t>
      </w:r>
      <w:proofErr w:type="gramStart"/>
      <w:r>
        <w:rPr>
          <w:rStyle w:val="a5"/>
          <w:rFonts w:ascii="Helvetica" w:hAnsi="Helvetica"/>
          <w:color w:val="2B2E31"/>
          <w:sz w:val="19"/>
          <w:szCs w:val="19"/>
        </w:rPr>
        <w:t>!</w:t>
      </w:r>
      <w:r>
        <w:rPr>
          <w:rFonts w:ascii="Helvetica" w:hAnsi="Helvetica"/>
          <w:color w:val="2B2E31"/>
          <w:sz w:val="19"/>
          <w:szCs w:val="19"/>
        </w:rPr>
        <w:t>С</w:t>
      </w:r>
      <w:proofErr w:type="gramEnd"/>
      <w:r>
        <w:rPr>
          <w:rFonts w:ascii="Helvetica" w:hAnsi="Helvetica"/>
          <w:color w:val="2B2E31"/>
          <w:sz w:val="19"/>
          <w:szCs w:val="19"/>
        </w:rPr>
        <w:t>реди</w:t>
      </w:r>
      <w:proofErr w:type="spellEnd"/>
      <w:r>
        <w:rPr>
          <w:rFonts w:ascii="Helvetica" w:hAnsi="Helvetica"/>
          <w:color w:val="2B2E31"/>
          <w:sz w:val="19"/>
          <w:szCs w:val="19"/>
        </w:rPr>
        <w:t xml:space="preserve"> них может оказаться злоумышленник.</w:t>
      </w:r>
    </w:p>
    <w:p w:rsidR="006648A0" w:rsidRDefault="006648A0" w:rsidP="006648A0">
      <w:pPr>
        <w:pStyle w:val="a3"/>
        <w:spacing w:before="0" w:beforeAutospacing="0" w:after="132" w:afterAutospacing="0"/>
        <w:ind w:left="709"/>
        <w:rPr>
          <w:rFonts w:ascii="Helvetica" w:hAnsi="Helvetica"/>
          <w:color w:val="2B2E31"/>
          <w:sz w:val="19"/>
          <w:szCs w:val="19"/>
        </w:rPr>
      </w:pPr>
      <w:r>
        <w:rPr>
          <w:rFonts w:ascii="Helvetica" w:hAnsi="Helvetica"/>
          <w:color w:val="2B2E31"/>
          <w:sz w:val="19"/>
          <w:szCs w:val="19"/>
        </w:rPr>
        <w:t>-           </w:t>
      </w:r>
      <w:r>
        <w:rPr>
          <w:rStyle w:val="a5"/>
          <w:rFonts w:ascii="Helvetica" w:hAnsi="Helvetica"/>
          <w:color w:val="2B2E31"/>
          <w:sz w:val="19"/>
          <w:szCs w:val="19"/>
        </w:rPr>
        <w:t>Помните, </w:t>
      </w:r>
      <w:r>
        <w:rPr>
          <w:rFonts w:ascii="Helvetica" w:hAnsi="Helvetica"/>
          <w:color w:val="2B2E31"/>
          <w:sz w:val="19"/>
          <w:szCs w:val="19"/>
        </w:rPr>
        <w:t>что злоумышленники могут действовать сообща, а также иметь одну или несколько групп для ведения отвлекающих действий.</w:t>
      </w:r>
    </w:p>
    <w:p w:rsidR="006648A0" w:rsidRDefault="006648A0" w:rsidP="006648A0">
      <w:pPr>
        <w:pStyle w:val="a3"/>
        <w:spacing w:before="0" w:beforeAutospacing="0" w:after="132" w:afterAutospacing="0"/>
        <w:ind w:left="709"/>
        <w:rPr>
          <w:rFonts w:ascii="Helvetica" w:hAnsi="Helvetica"/>
          <w:color w:val="2B2E31"/>
          <w:sz w:val="19"/>
          <w:szCs w:val="19"/>
        </w:rPr>
      </w:pPr>
      <w:r>
        <w:rPr>
          <w:rFonts w:ascii="Helvetica" w:hAnsi="Helvetica"/>
          <w:color w:val="2B2E31"/>
          <w:sz w:val="19"/>
          <w:szCs w:val="19"/>
        </w:rPr>
        <w:t>-           </w:t>
      </w:r>
      <w:r>
        <w:rPr>
          <w:rStyle w:val="a5"/>
          <w:rFonts w:ascii="Helvetica" w:hAnsi="Helvetica"/>
          <w:color w:val="2B2E31"/>
          <w:sz w:val="19"/>
          <w:szCs w:val="19"/>
        </w:rPr>
        <w:t xml:space="preserve">Получив </w:t>
      </w:r>
      <w:proofErr w:type="spellStart"/>
      <w:r>
        <w:rPr>
          <w:rStyle w:val="a5"/>
          <w:rFonts w:ascii="Helvetica" w:hAnsi="Helvetica"/>
          <w:color w:val="2B2E31"/>
          <w:sz w:val="19"/>
          <w:szCs w:val="19"/>
        </w:rPr>
        <w:t>сведения</w:t>
      </w:r>
      <w:r>
        <w:rPr>
          <w:rFonts w:ascii="Helvetica" w:hAnsi="Helvetica"/>
          <w:color w:val="2B2E31"/>
          <w:sz w:val="19"/>
          <w:szCs w:val="19"/>
        </w:rPr>
        <w:t>о</w:t>
      </w:r>
      <w:proofErr w:type="spellEnd"/>
      <w:r>
        <w:rPr>
          <w:rFonts w:ascii="Helvetica" w:hAnsi="Helvetica"/>
          <w:color w:val="2B2E31"/>
          <w:sz w:val="19"/>
          <w:szCs w:val="19"/>
        </w:rPr>
        <w:t xml:space="preserve"> готовящемся теракте, сообщите об этом только </w:t>
      </w:r>
      <w:r>
        <w:rPr>
          <w:rStyle w:val="a5"/>
          <w:rFonts w:ascii="Helvetica" w:hAnsi="Helvetica"/>
          <w:color w:val="2B2E31"/>
          <w:sz w:val="19"/>
          <w:szCs w:val="19"/>
        </w:rPr>
        <w:t>руководителю объекта</w:t>
      </w:r>
      <w:r>
        <w:rPr>
          <w:rFonts w:ascii="Helvetica" w:hAnsi="Helvetica"/>
          <w:color w:val="2B2E31"/>
          <w:sz w:val="19"/>
          <w:szCs w:val="19"/>
        </w:rPr>
        <w:t xml:space="preserve"> и в правоохранительные органы </w:t>
      </w:r>
      <w:proofErr w:type="gramStart"/>
      <w:r>
        <w:rPr>
          <w:rFonts w:ascii="Helvetica" w:hAnsi="Helvetica"/>
          <w:color w:val="2B2E31"/>
          <w:sz w:val="19"/>
          <w:szCs w:val="19"/>
        </w:rPr>
        <w:t>по</w:t>
      </w:r>
      <w:proofErr w:type="gramEnd"/>
      <w:r>
        <w:rPr>
          <w:rFonts w:ascii="Helvetica" w:hAnsi="Helvetica"/>
          <w:color w:val="2B2E31"/>
          <w:sz w:val="19"/>
          <w:szCs w:val="19"/>
        </w:rPr>
        <w:t xml:space="preserve"> тел. </w:t>
      </w:r>
      <w:r>
        <w:rPr>
          <w:rStyle w:val="a5"/>
          <w:rFonts w:ascii="Helvetica" w:hAnsi="Helvetica"/>
          <w:color w:val="2B2E31"/>
          <w:sz w:val="19"/>
          <w:szCs w:val="19"/>
        </w:rPr>
        <w:t>02, т. 112</w:t>
      </w:r>
      <w:r>
        <w:rPr>
          <w:rFonts w:ascii="Helvetica" w:hAnsi="Helvetica"/>
          <w:color w:val="2B2E31"/>
          <w:sz w:val="19"/>
          <w:szCs w:val="19"/>
        </w:rPr>
        <w:t>. Оставайтесь на рабочем месте.</w:t>
      </w:r>
    </w:p>
    <w:p w:rsidR="006648A0" w:rsidRDefault="006648A0" w:rsidP="006648A0">
      <w:pPr>
        <w:pStyle w:val="a3"/>
        <w:spacing w:before="0" w:beforeAutospacing="0" w:after="132" w:afterAutospacing="0"/>
        <w:ind w:left="709"/>
        <w:rPr>
          <w:rFonts w:ascii="Helvetica" w:hAnsi="Helvetica"/>
          <w:color w:val="2B2E31"/>
          <w:sz w:val="19"/>
          <w:szCs w:val="19"/>
        </w:rPr>
      </w:pPr>
      <w:r>
        <w:rPr>
          <w:rFonts w:ascii="Helvetica" w:hAnsi="Helvetica"/>
          <w:color w:val="2B2E31"/>
          <w:sz w:val="19"/>
          <w:szCs w:val="19"/>
        </w:rPr>
        <w:t>-           </w:t>
      </w:r>
      <w:r>
        <w:rPr>
          <w:rStyle w:val="a5"/>
          <w:rFonts w:ascii="Helvetica" w:hAnsi="Helvetica"/>
          <w:color w:val="2B2E31"/>
          <w:sz w:val="19"/>
          <w:szCs w:val="19"/>
        </w:rPr>
        <w:t>Будьте хладнокровны.  Действуйте по команде.</w:t>
      </w:r>
    </w:p>
    <w:p w:rsidR="006648A0" w:rsidRDefault="006648A0" w:rsidP="006648A0">
      <w:pPr>
        <w:pStyle w:val="a3"/>
        <w:spacing w:before="0" w:beforeAutospacing="0" w:after="132" w:afterAutospacing="0"/>
        <w:ind w:left="709"/>
        <w:rPr>
          <w:rFonts w:ascii="Helvetica" w:hAnsi="Helvetica"/>
          <w:color w:val="2B2E31"/>
          <w:sz w:val="19"/>
          <w:szCs w:val="19"/>
        </w:rPr>
      </w:pPr>
      <w:r>
        <w:rPr>
          <w:rFonts w:ascii="Helvetica" w:hAnsi="Helvetica"/>
          <w:color w:val="2B2E31"/>
          <w:sz w:val="19"/>
          <w:szCs w:val="19"/>
        </w:rPr>
        <w:t> </w:t>
      </w:r>
    </w:p>
    <w:p w:rsidR="006648A0" w:rsidRDefault="006648A0" w:rsidP="006648A0">
      <w:pPr>
        <w:pStyle w:val="a3"/>
        <w:spacing w:before="0" w:beforeAutospacing="0" w:after="132" w:afterAutospacing="0"/>
        <w:jc w:val="center"/>
        <w:rPr>
          <w:rFonts w:ascii="Helvetica" w:hAnsi="Helvetica"/>
          <w:color w:val="2B2E31"/>
          <w:sz w:val="19"/>
          <w:szCs w:val="19"/>
        </w:rPr>
      </w:pPr>
      <w:r>
        <w:rPr>
          <w:rStyle w:val="a5"/>
          <w:rFonts w:ascii="Helvetica" w:hAnsi="Helvetica"/>
          <w:color w:val="2B2E31"/>
          <w:sz w:val="19"/>
          <w:szCs w:val="19"/>
        </w:rPr>
        <w:t>ПРИ ПОЛУЧЕНИИ ТЕЛЕФОННОЙ УГРОЗЫ или СООБЩЕНИЯ ОБ УГРОЗЕ МИНИРОВАНИЯ ОБЪЕКТА</w:t>
      </w:r>
    </w:p>
    <w:p w:rsidR="006648A0" w:rsidRDefault="006648A0" w:rsidP="006648A0">
      <w:pPr>
        <w:pStyle w:val="a3"/>
        <w:spacing w:before="0" w:beforeAutospacing="0" w:after="132" w:afterAutospacing="0"/>
        <w:jc w:val="center"/>
        <w:rPr>
          <w:rFonts w:ascii="Helvetica" w:hAnsi="Helvetica"/>
          <w:color w:val="2B2E31"/>
          <w:sz w:val="19"/>
          <w:szCs w:val="19"/>
        </w:rPr>
      </w:pPr>
      <w:r>
        <w:rPr>
          <w:rFonts w:ascii="Helvetica" w:hAnsi="Helvetica"/>
          <w:color w:val="2B2E31"/>
          <w:sz w:val="19"/>
          <w:szCs w:val="19"/>
        </w:rPr>
        <w:t>---------------------------------------------------------------------------------------------------------------------</w:t>
      </w:r>
    </w:p>
    <w:p w:rsidR="006648A0" w:rsidRDefault="006648A0" w:rsidP="006648A0">
      <w:pPr>
        <w:pStyle w:val="a3"/>
        <w:spacing w:before="0" w:beforeAutospacing="0" w:after="132" w:afterAutospacing="0"/>
        <w:ind w:left="567"/>
        <w:rPr>
          <w:rFonts w:ascii="Helvetica" w:hAnsi="Helvetica"/>
          <w:color w:val="2B2E31"/>
          <w:sz w:val="19"/>
          <w:szCs w:val="19"/>
        </w:rPr>
      </w:pPr>
      <w:r>
        <w:rPr>
          <w:rStyle w:val="a5"/>
          <w:rFonts w:ascii="Helvetica" w:hAnsi="Helvetica"/>
          <w:color w:val="2B2E31"/>
          <w:sz w:val="19"/>
          <w:szCs w:val="19"/>
        </w:rPr>
        <w:t>1.      Установить прочный контакт с анонимом:</w:t>
      </w:r>
    </w:p>
    <w:p w:rsidR="006648A0" w:rsidRDefault="006648A0" w:rsidP="006648A0">
      <w:pPr>
        <w:pStyle w:val="a3"/>
        <w:spacing w:before="0" w:beforeAutospacing="0" w:after="132" w:afterAutospacing="0"/>
        <w:ind w:left="1066"/>
        <w:rPr>
          <w:rFonts w:ascii="Helvetica" w:hAnsi="Helvetica"/>
          <w:color w:val="2B2E31"/>
          <w:sz w:val="19"/>
          <w:szCs w:val="19"/>
        </w:rPr>
      </w:pPr>
      <w:r>
        <w:rPr>
          <w:rFonts w:ascii="Helvetica" w:hAnsi="Helvetica"/>
          <w:color w:val="2B2E31"/>
          <w:sz w:val="19"/>
          <w:szCs w:val="19"/>
        </w:rPr>
        <w:t>-      представиться (назвать свое имя, отчество, должность);</w:t>
      </w:r>
    </w:p>
    <w:p w:rsidR="006648A0" w:rsidRDefault="006648A0" w:rsidP="006648A0">
      <w:pPr>
        <w:pStyle w:val="a3"/>
        <w:spacing w:before="0" w:beforeAutospacing="0" w:after="132" w:afterAutospacing="0"/>
        <w:ind w:left="1066"/>
        <w:rPr>
          <w:rFonts w:ascii="Helvetica" w:hAnsi="Helvetica"/>
          <w:color w:val="2B2E31"/>
          <w:sz w:val="19"/>
          <w:szCs w:val="19"/>
        </w:rPr>
      </w:pPr>
      <w:r>
        <w:rPr>
          <w:rFonts w:ascii="Helvetica" w:hAnsi="Helvetica"/>
          <w:color w:val="2B2E31"/>
          <w:sz w:val="19"/>
          <w:szCs w:val="19"/>
        </w:rPr>
        <w:t>-      попытаться успокоить говорившего;</w:t>
      </w:r>
    </w:p>
    <w:p w:rsidR="006648A0" w:rsidRDefault="006648A0" w:rsidP="006648A0">
      <w:pPr>
        <w:pStyle w:val="a3"/>
        <w:spacing w:before="0" w:beforeAutospacing="0" w:after="132" w:afterAutospacing="0"/>
        <w:ind w:left="1066"/>
        <w:rPr>
          <w:rFonts w:ascii="Helvetica" w:hAnsi="Helvetica"/>
          <w:color w:val="2B2E31"/>
          <w:sz w:val="19"/>
          <w:szCs w:val="19"/>
        </w:rPr>
      </w:pPr>
      <w:r>
        <w:rPr>
          <w:rFonts w:ascii="Helvetica" w:hAnsi="Helvetica"/>
          <w:color w:val="2B2E31"/>
          <w:sz w:val="19"/>
          <w:szCs w:val="19"/>
        </w:rPr>
        <w:t>-      заверить, что его требования будут немедленно переданы администрации.</w:t>
      </w:r>
    </w:p>
    <w:p w:rsidR="006648A0" w:rsidRDefault="006648A0" w:rsidP="006648A0">
      <w:pPr>
        <w:pStyle w:val="a3"/>
        <w:spacing w:before="0" w:beforeAutospacing="0" w:after="132" w:afterAutospacing="0"/>
        <w:ind w:left="567"/>
        <w:rPr>
          <w:rFonts w:ascii="Helvetica" w:hAnsi="Helvetica"/>
          <w:color w:val="2B2E31"/>
          <w:sz w:val="19"/>
          <w:szCs w:val="19"/>
        </w:rPr>
      </w:pPr>
      <w:r>
        <w:rPr>
          <w:rFonts w:ascii="Helvetica" w:hAnsi="Helvetica"/>
          <w:color w:val="2B2E31"/>
          <w:sz w:val="19"/>
          <w:szCs w:val="19"/>
        </w:rPr>
        <w:t>2.       </w:t>
      </w:r>
      <w:r>
        <w:rPr>
          <w:rStyle w:val="a5"/>
          <w:rFonts w:ascii="Helvetica" w:hAnsi="Helvetica"/>
          <w:color w:val="2B2E31"/>
          <w:sz w:val="19"/>
          <w:szCs w:val="19"/>
        </w:rPr>
        <w:t>Выяснить требования анонима</w:t>
      </w:r>
      <w:r>
        <w:rPr>
          <w:rFonts w:ascii="Helvetica" w:hAnsi="Helvetica"/>
          <w:color w:val="2B2E31"/>
          <w:sz w:val="19"/>
          <w:szCs w:val="19"/>
        </w:rPr>
        <w:t> и получить информацию о характере угрозы, внимательно выслушать и под диктовку записать все требования:</w:t>
      </w:r>
    </w:p>
    <w:p w:rsidR="006648A0" w:rsidRDefault="006648A0" w:rsidP="006648A0">
      <w:pPr>
        <w:pStyle w:val="a3"/>
        <w:spacing w:before="0" w:beforeAutospacing="0" w:after="132" w:afterAutospacing="0"/>
        <w:ind w:left="1066"/>
        <w:rPr>
          <w:rFonts w:ascii="Helvetica" w:hAnsi="Helvetica"/>
          <w:color w:val="2B2E31"/>
          <w:sz w:val="19"/>
          <w:szCs w:val="19"/>
        </w:rPr>
      </w:pPr>
      <w:r>
        <w:rPr>
          <w:rFonts w:ascii="Helvetica" w:hAnsi="Helvetica"/>
          <w:color w:val="2B2E31"/>
          <w:sz w:val="19"/>
          <w:szCs w:val="19"/>
        </w:rPr>
        <w:t>-      под любым предлогом предложить повторить свои требования;</w:t>
      </w:r>
    </w:p>
    <w:p w:rsidR="006648A0" w:rsidRDefault="006648A0" w:rsidP="006648A0">
      <w:pPr>
        <w:pStyle w:val="a3"/>
        <w:spacing w:before="0" w:beforeAutospacing="0" w:after="132" w:afterAutospacing="0"/>
        <w:ind w:left="1066"/>
        <w:rPr>
          <w:rFonts w:ascii="Helvetica" w:hAnsi="Helvetica"/>
          <w:color w:val="2B2E31"/>
          <w:sz w:val="19"/>
          <w:szCs w:val="19"/>
        </w:rPr>
      </w:pPr>
      <w:r>
        <w:rPr>
          <w:rFonts w:ascii="Helvetica" w:hAnsi="Helvetica"/>
          <w:color w:val="2B2E31"/>
          <w:sz w:val="19"/>
          <w:szCs w:val="19"/>
        </w:rPr>
        <w:t>-      задать уточняющие вопросы о характере угрозы и времени ее реализации, стимулируя анонима рассказать как можно больше;</w:t>
      </w:r>
    </w:p>
    <w:p w:rsidR="006648A0" w:rsidRDefault="006648A0" w:rsidP="006648A0">
      <w:pPr>
        <w:pStyle w:val="a3"/>
        <w:spacing w:before="0" w:beforeAutospacing="0" w:after="132" w:afterAutospacing="0"/>
        <w:ind w:left="567"/>
        <w:rPr>
          <w:rFonts w:ascii="Helvetica" w:hAnsi="Helvetica"/>
          <w:color w:val="2B2E31"/>
          <w:sz w:val="19"/>
          <w:szCs w:val="19"/>
        </w:rPr>
      </w:pPr>
      <w:r>
        <w:rPr>
          <w:rFonts w:ascii="Helvetica" w:hAnsi="Helvetica"/>
          <w:color w:val="2B2E31"/>
          <w:sz w:val="19"/>
          <w:szCs w:val="19"/>
        </w:rPr>
        <w:t>3.      </w:t>
      </w:r>
      <w:r>
        <w:rPr>
          <w:rStyle w:val="a5"/>
          <w:rFonts w:ascii="Helvetica" w:hAnsi="Helvetica"/>
          <w:color w:val="2B2E31"/>
          <w:sz w:val="19"/>
          <w:szCs w:val="19"/>
        </w:rPr>
        <w:t>Зафиксируйте время</w:t>
      </w:r>
      <w:r>
        <w:rPr>
          <w:rFonts w:ascii="Helvetica" w:hAnsi="Helvetica"/>
          <w:color w:val="2B2E31"/>
          <w:sz w:val="19"/>
          <w:szCs w:val="19"/>
        </w:rPr>
        <w:t xml:space="preserve"> поступления сообщения, при этом необходимо запомнить характерные признаки звонившего (пол, возраст, особенности речи, сопутствующий разговору </w:t>
      </w:r>
      <w:r>
        <w:rPr>
          <w:rFonts w:ascii="Helvetica" w:hAnsi="Helvetica"/>
          <w:color w:val="2B2E31"/>
          <w:sz w:val="19"/>
          <w:szCs w:val="19"/>
        </w:rPr>
        <w:lastRenderedPageBreak/>
        <w:t>звуковой фон и т.п.), содержание разговора, по возможности запишите полученную информацию на бумаге – контрольном листе.</w:t>
      </w:r>
    </w:p>
    <w:p w:rsidR="006648A0" w:rsidRDefault="006648A0" w:rsidP="006648A0">
      <w:pPr>
        <w:pStyle w:val="a3"/>
        <w:spacing w:before="0" w:beforeAutospacing="0" w:after="132" w:afterAutospacing="0"/>
        <w:ind w:left="567"/>
        <w:rPr>
          <w:rFonts w:ascii="Helvetica" w:hAnsi="Helvetica"/>
          <w:color w:val="2B2E31"/>
          <w:sz w:val="19"/>
          <w:szCs w:val="19"/>
        </w:rPr>
      </w:pPr>
      <w:r>
        <w:rPr>
          <w:rFonts w:ascii="Helvetica" w:hAnsi="Helvetica"/>
          <w:color w:val="2B2E31"/>
          <w:sz w:val="19"/>
          <w:szCs w:val="19"/>
        </w:rPr>
        <w:t>4.      Если возможно, ещё в процессе разговора сообщите о нем правоохранительным органам по другому телефону, после окончания разговора не вешайте трубку.</w:t>
      </w:r>
    </w:p>
    <w:p w:rsidR="006648A0" w:rsidRDefault="006648A0" w:rsidP="006648A0">
      <w:pPr>
        <w:pStyle w:val="a3"/>
        <w:spacing w:before="0" w:beforeAutospacing="0" w:after="132" w:afterAutospacing="0"/>
        <w:ind w:left="567"/>
        <w:rPr>
          <w:rFonts w:ascii="Helvetica" w:hAnsi="Helvetica"/>
          <w:color w:val="2B2E31"/>
          <w:sz w:val="19"/>
          <w:szCs w:val="19"/>
        </w:rPr>
      </w:pPr>
      <w:r>
        <w:rPr>
          <w:rFonts w:ascii="Helvetica" w:hAnsi="Helvetica"/>
          <w:color w:val="2B2E31"/>
          <w:sz w:val="19"/>
          <w:szCs w:val="19"/>
        </w:rPr>
        <w:t>5.      По указанию руководителя или самостоятельно сообщить по телефону в дежурную часть полиции «02», единую службу спасения «01» или «112» о случившемся.</w:t>
      </w:r>
    </w:p>
    <w:p w:rsidR="006648A0" w:rsidRDefault="006648A0" w:rsidP="006648A0">
      <w:pPr>
        <w:pStyle w:val="a3"/>
        <w:spacing w:before="0" w:beforeAutospacing="0" w:after="132" w:afterAutospacing="0"/>
        <w:ind w:left="567"/>
        <w:rPr>
          <w:rFonts w:ascii="Helvetica" w:hAnsi="Helvetica"/>
          <w:color w:val="2B2E31"/>
          <w:sz w:val="19"/>
          <w:szCs w:val="19"/>
        </w:rPr>
      </w:pPr>
      <w:r>
        <w:rPr>
          <w:rFonts w:ascii="Helvetica" w:hAnsi="Helvetica"/>
          <w:color w:val="2B2E31"/>
          <w:sz w:val="19"/>
          <w:szCs w:val="19"/>
        </w:rPr>
        <w:t>6.        До прибытия представителей правоохранительных органов, аварийно-спасательных служб примите меры к оповещению персонала и посетителей объекта с целью их последующей эвакуации;</w:t>
      </w:r>
    </w:p>
    <w:p w:rsidR="006648A0" w:rsidRDefault="006648A0" w:rsidP="006648A0">
      <w:pPr>
        <w:pStyle w:val="a3"/>
        <w:spacing w:before="0" w:beforeAutospacing="0" w:after="132" w:afterAutospacing="0"/>
        <w:ind w:left="567"/>
        <w:rPr>
          <w:rFonts w:ascii="Helvetica" w:hAnsi="Helvetica"/>
          <w:color w:val="2B2E31"/>
          <w:sz w:val="19"/>
          <w:szCs w:val="19"/>
        </w:rPr>
      </w:pPr>
      <w:r>
        <w:rPr>
          <w:rFonts w:ascii="Helvetica" w:hAnsi="Helvetica"/>
          <w:color w:val="2B2E31"/>
          <w:sz w:val="19"/>
          <w:szCs w:val="19"/>
        </w:rPr>
        <w:t> </w:t>
      </w:r>
    </w:p>
    <w:p w:rsidR="006648A0" w:rsidRDefault="006648A0" w:rsidP="006648A0">
      <w:pPr>
        <w:pStyle w:val="a3"/>
        <w:spacing w:before="0" w:beforeAutospacing="0" w:after="132" w:afterAutospacing="0"/>
        <w:jc w:val="center"/>
        <w:rPr>
          <w:rFonts w:ascii="Helvetica" w:hAnsi="Helvetica"/>
          <w:color w:val="2B2E31"/>
          <w:sz w:val="19"/>
          <w:szCs w:val="19"/>
        </w:rPr>
      </w:pPr>
      <w:r>
        <w:rPr>
          <w:rStyle w:val="a5"/>
          <w:rFonts w:ascii="Helvetica" w:hAnsi="Helvetica"/>
          <w:color w:val="2B2E31"/>
          <w:sz w:val="19"/>
          <w:szCs w:val="19"/>
        </w:rPr>
        <w:t>ПРАВИЛА ПОВЕДЕНИЯ ПРИ ОБНАРУЖЕНИИ ПОСТОРОННЕГО ПОДОЗРИТЕЛЬНОГО ПРЕДМЕТА, ПОХОЖЕГО НА ВЗРЫВНОЕ УСТРОЙСТВО (ВУ)</w:t>
      </w:r>
    </w:p>
    <w:p w:rsidR="006648A0" w:rsidRDefault="006648A0" w:rsidP="006648A0">
      <w:pPr>
        <w:pStyle w:val="a3"/>
        <w:spacing w:before="0" w:beforeAutospacing="0" w:after="132" w:afterAutospacing="0"/>
        <w:jc w:val="center"/>
        <w:rPr>
          <w:rFonts w:ascii="Helvetica" w:hAnsi="Helvetica"/>
          <w:color w:val="2B2E31"/>
          <w:sz w:val="19"/>
          <w:szCs w:val="19"/>
        </w:rPr>
      </w:pPr>
      <w:r>
        <w:rPr>
          <w:rFonts w:ascii="Helvetica" w:hAnsi="Helvetica"/>
          <w:color w:val="2B2E31"/>
          <w:sz w:val="19"/>
          <w:szCs w:val="19"/>
        </w:rPr>
        <w:t>---------------------------------------------------------------------------------------------------------------------</w:t>
      </w:r>
    </w:p>
    <w:p w:rsidR="006648A0" w:rsidRDefault="006648A0" w:rsidP="006648A0">
      <w:pPr>
        <w:pStyle w:val="a3"/>
        <w:spacing w:before="0" w:beforeAutospacing="0" w:after="132" w:afterAutospacing="0"/>
        <w:jc w:val="center"/>
        <w:rPr>
          <w:rFonts w:ascii="Helvetica" w:hAnsi="Helvetica"/>
          <w:color w:val="2B2E31"/>
          <w:sz w:val="19"/>
          <w:szCs w:val="19"/>
        </w:rPr>
      </w:pPr>
      <w:r>
        <w:rPr>
          <w:rFonts w:ascii="Helvetica" w:hAnsi="Helvetica"/>
          <w:color w:val="2B2E31"/>
          <w:sz w:val="19"/>
          <w:szCs w:val="19"/>
        </w:rPr>
        <w:t> </w:t>
      </w:r>
    </w:p>
    <w:p w:rsidR="006648A0" w:rsidRDefault="006648A0" w:rsidP="006648A0">
      <w:pPr>
        <w:pStyle w:val="a3"/>
        <w:spacing w:before="0" w:beforeAutospacing="0" w:after="132" w:afterAutospacing="0"/>
        <w:ind w:left="425"/>
        <w:rPr>
          <w:rFonts w:ascii="Helvetica" w:hAnsi="Helvetica"/>
          <w:color w:val="2B2E31"/>
          <w:sz w:val="19"/>
          <w:szCs w:val="19"/>
        </w:rPr>
      </w:pPr>
      <w:r>
        <w:rPr>
          <w:rFonts w:ascii="Helvetica" w:hAnsi="Helvetica"/>
          <w:color w:val="2B2E31"/>
          <w:sz w:val="19"/>
          <w:szCs w:val="19"/>
        </w:rPr>
        <w:t>1.      </w:t>
      </w:r>
      <w:r>
        <w:rPr>
          <w:rStyle w:val="a5"/>
          <w:rFonts w:ascii="Helvetica" w:hAnsi="Helvetica"/>
          <w:color w:val="2B2E31"/>
          <w:sz w:val="19"/>
          <w:szCs w:val="19"/>
        </w:rPr>
        <w:t>По указанию руководителя </w:t>
      </w:r>
      <w:r>
        <w:rPr>
          <w:rFonts w:ascii="Helvetica" w:hAnsi="Helvetica"/>
          <w:color w:val="2B2E31"/>
          <w:sz w:val="19"/>
          <w:szCs w:val="19"/>
        </w:rPr>
        <w:t>или самостоятельно сообщить по телефону в дежурную часть полиции «</w:t>
      </w:r>
      <w:r>
        <w:rPr>
          <w:rStyle w:val="a5"/>
          <w:rFonts w:ascii="Helvetica" w:hAnsi="Helvetica"/>
          <w:color w:val="2B2E31"/>
          <w:sz w:val="19"/>
          <w:szCs w:val="19"/>
        </w:rPr>
        <w:t>02</w:t>
      </w:r>
      <w:r>
        <w:rPr>
          <w:rFonts w:ascii="Helvetica" w:hAnsi="Helvetica"/>
          <w:color w:val="2B2E31"/>
          <w:sz w:val="19"/>
          <w:szCs w:val="19"/>
        </w:rPr>
        <w:t>», единую службу спасения «</w:t>
      </w:r>
      <w:r>
        <w:rPr>
          <w:rStyle w:val="a5"/>
          <w:rFonts w:ascii="Helvetica" w:hAnsi="Helvetica"/>
          <w:color w:val="2B2E31"/>
          <w:sz w:val="19"/>
          <w:szCs w:val="19"/>
        </w:rPr>
        <w:t>01</w:t>
      </w:r>
      <w:r>
        <w:rPr>
          <w:rFonts w:ascii="Helvetica" w:hAnsi="Helvetica"/>
          <w:color w:val="2B2E31"/>
          <w:sz w:val="19"/>
          <w:szCs w:val="19"/>
        </w:rPr>
        <w:t>» или «</w:t>
      </w:r>
      <w:r>
        <w:rPr>
          <w:rStyle w:val="a5"/>
          <w:rFonts w:ascii="Helvetica" w:hAnsi="Helvetica"/>
          <w:color w:val="2B2E31"/>
          <w:sz w:val="19"/>
          <w:szCs w:val="19"/>
        </w:rPr>
        <w:t>112</w:t>
      </w:r>
      <w:r>
        <w:rPr>
          <w:rFonts w:ascii="Helvetica" w:hAnsi="Helvetica"/>
          <w:color w:val="2B2E31"/>
          <w:sz w:val="19"/>
          <w:szCs w:val="19"/>
        </w:rPr>
        <w:t>» о случившемся с указанием наименования объекта, его адреса, времени обнаружения предмета.</w:t>
      </w:r>
    </w:p>
    <w:p w:rsidR="006648A0" w:rsidRDefault="006648A0" w:rsidP="006648A0">
      <w:pPr>
        <w:pStyle w:val="a3"/>
        <w:spacing w:before="0" w:beforeAutospacing="0" w:after="132" w:afterAutospacing="0"/>
        <w:ind w:left="425"/>
        <w:rPr>
          <w:rFonts w:ascii="Helvetica" w:hAnsi="Helvetica"/>
          <w:color w:val="2B2E31"/>
          <w:sz w:val="19"/>
          <w:szCs w:val="19"/>
        </w:rPr>
      </w:pPr>
      <w:r>
        <w:rPr>
          <w:rFonts w:ascii="Helvetica" w:hAnsi="Helvetica"/>
          <w:color w:val="2B2E31"/>
          <w:sz w:val="19"/>
          <w:szCs w:val="19"/>
        </w:rPr>
        <w:t>2.      До прибытия правоохранительных органов, аварийно-спасательных служб принять меры к оповещению и эвакуации персонала и посетителей, оградить и перекрыть доступ к месту обнаружения подозрительного предмета.</w:t>
      </w:r>
    </w:p>
    <w:p w:rsidR="006648A0" w:rsidRDefault="006648A0" w:rsidP="006648A0">
      <w:pPr>
        <w:pStyle w:val="a3"/>
        <w:spacing w:before="0" w:beforeAutospacing="0" w:after="132" w:afterAutospacing="0"/>
        <w:ind w:left="425"/>
        <w:rPr>
          <w:rFonts w:ascii="Helvetica" w:hAnsi="Helvetica"/>
          <w:color w:val="2B2E31"/>
          <w:sz w:val="19"/>
          <w:szCs w:val="19"/>
        </w:rPr>
      </w:pPr>
      <w:r>
        <w:rPr>
          <w:rFonts w:ascii="Helvetica" w:hAnsi="Helvetica"/>
          <w:color w:val="2B2E31"/>
          <w:sz w:val="19"/>
          <w:szCs w:val="19"/>
        </w:rPr>
        <w:t>3.      Категорически запрещается прикасаться к подозрительному предмету, самостоятельно вскрывать, перемещать и накрывать его чем-либо, а также пользоваться вблизи предмета средствами радио и сотовой связи.</w:t>
      </w:r>
    </w:p>
    <w:p w:rsidR="006648A0" w:rsidRDefault="006648A0" w:rsidP="006648A0">
      <w:pPr>
        <w:pStyle w:val="a3"/>
        <w:spacing w:before="0" w:beforeAutospacing="0" w:after="132" w:afterAutospacing="0"/>
        <w:ind w:left="425"/>
        <w:rPr>
          <w:rFonts w:ascii="Helvetica" w:hAnsi="Helvetica"/>
          <w:color w:val="2B2E31"/>
          <w:sz w:val="19"/>
          <w:szCs w:val="19"/>
        </w:rPr>
      </w:pPr>
      <w:r>
        <w:rPr>
          <w:rFonts w:ascii="Helvetica" w:hAnsi="Helvetica"/>
          <w:color w:val="2B2E31"/>
          <w:sz w:val="19"/>
          <w:szCs w:val="19"/>
        </w:rPr>
        <w:t>4.      Необходимо не допускать самим и удерживать других от нарушения правил поведения при обнаружении ВУ.</w:t>
      </w:r>
    </w:p>
    <w:p w:rsidR="006648A0" w:rsidRDefault="006648A0" w:rsidP="006648A0">
      <w:pPr>
        <w:pStyle w:val="a3"/>
        <w:spacing w:before="0" w:beforeAutospacing="0" w:after="132" w:afterAutospacing="0"/>
        <w:ind w:left="425"/>
        <w:rPr>
          <w:rFonts w:ascii="Helvetica" w:hAnsi="Helvetica"/>
          <w:color w:val="2B2E31"/>
          <w:sz w:val="19"/>
          <w:szCs w:val="19"/>
        </w:rPr>
      </w:pPr>
      <w:r>
        <w:rPr>
          <w:rFonts w:ascii="Helvetica" w:hAnsi="Helvetica"/>
          <w:color w:val="2B2E31"/>
          <w:sz w:val="19"/>
          <w:szCs w:val="19"/>
        </w:rPr>
        <w:t>5.      По прибытии представителей правоохранительных органов, аварийно-спасательных служб проинформировать их о ситуации, обеспечить возможность доступа к месту обнаружения подозрительного предмета, в дальнейшем действовать по их указаниям.</w:t>
      </w:r>
    </w:p>
    <w:p w:rsidR="006648A0" w:rsidRDefault="006648A0" w:rsidP="006648A0">
      <w:pPr>
        <w:pStyle w:val="a3"/>
        <w:spacing w:before="0" w:beforeAutospacing="0" w:after="132" w:afterAutospacing="0"/>
        <w:ind w:left="425"/>
        <w:rPr>
          <w:rFonts w:ascii="Helvetica" w:hAnsi="Helvetica"/>
          <w:color w:val="2B2E31"/>
          <w:sz w:val="19"/>
          <w:szCs w:val="19"/>
        </w:rPr>
      </w:pPr>
      <w:r>
        <w:rPr>
          <w:rFonts w:ascii="Helvetica" w:hAnsi="Helvetica"/>
          <w:color w:val="2B2E31"/>
          <w:sz w:val="19"/>
          <w:szCs w:val="19"/>
        </w:rPr>
        <w:t> </w:t>
      </w:r>
    </w:p>
    <w:p w:rsidR="006648A0" w:rsidRDefault="006648A0" w:rsidP="006C0B77">
      <w:pPr>
        <w:spacing w:after="0"/>
        <w:ind w:firstLine="709"/>
        <w:jc w:val="both"/>
      </w:pPr>
    </w:p>
    <w:sectPr w:rsidR="006648A0" w:rsidSect="00D505D0">
      <w:pgSz w:w="11906" w:h="16838" w:code="9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42E01"/>
    <w:multiLevelType w:val="multilevel"/>
    <w:tmpl w:val="241CA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4D76D7"/>
    <w:multiLevelType w:val="multilevel"/>
    <w:tmpl w:val="C3D2F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48A0"/>
    <w:rsid w:val="000008A1"/>
    <w:rsid w:val="001A0BA5"/>
    <w:rsid w:val="004F11DA"/>
    <w:rsid w:val="006648A0"/>
    <w:rsid w:val="006C0B77"/>
    <w:rsid w:val="008242FF"/>
    <w:rsid w:val="00870751"/>
    <w:rsid w:val="00922C48"/>
    <w:rsid w:val="00982567"/>
    <w:rsid w:val="00AE406A"/>
    <w:rsid w:val="00B915B7"/>
    <w:rsid w:val="00D505D0"/>
    <w:rsid w:val="00E70049"/>
    <w:rsid w:val="00EA59DF"/>
    <w:rsid w:val="00EE4070"/>
    <w:rsid w:val="00F12C76"/>
    <w:rsid w:val="00FA17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6648A0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8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648A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648A0"/>
    <w:rPr>
      <w:i/>
      <w:iCs/>
    </w:rPr>
  </w:style>
  <w:style w:type="character" w:styleId="a5">
    <w:name w:val="Strong"/>
    <w:basedOn w:val="a0"/>
    <w:uiPriority w:val="22"/>
    <w:qFormat/>
    <w:rsid w:val="006648A0"/>
    <w:rPr>
      <w:b/>
      <w:bCs/>
    </w:rPr>
  </w:style>
  <w:style w:type="character" w:styleId="a6">
    <w:name w:val="Hyperlink"/>
    <w:basedOn w:val="a0"/>
    <w:uiPriority w:val="99"/>
    <w:semiHidden/>
    <w:unhideWhenUsed/>
    <w:rsid w:val="006648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1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7257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6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2127578/" TargetMode="External"/><Relationship Id="rId13" Type="http://schemas.openxmlformats.org/officeDocument/2006/relationships/hyperlink" Target="https://ds99taganrog.ru/wp-content/uploads/2021/04/rekomendacii-grazhdanam-po-dejstvijam-pri-ugroze-sovershenija-terroristicheskogo-akta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se.garant.ru/12145028/" TargetMode="External"/><Relationship Id="rId12" Type="http://schemas.openxmlformats.org/officeDocument/2006/relationships/hyperlink" Target="https://base.garant.ru/71786064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base.garant.ru/195521/" TargetMode="External"/><Relationship Id="rId11" Type="http://schemas.openxmlformats.org/officeDocument/2006/relationships/hyperlink" Target="http://base.garant.ru/12145028/" TargetMode="External"/><Relationship Id="rId5" Type="http://schemas.openxmlformats.org/officeDocument/2006/relationships/hyperlink" Target="http://base.consultant.ru/cons/cgi/online.cgi?req=doc;base=LAW;n=108546" TargetMode="External"/><Relationship Id="rId15" Type="http://schemas.openxmlformats.org/officeDocument/2006/relationships/hyperlink" Target="https://ds99taganrog.ru/wp-content/uploads/2021/04/pamjatka-personalu-obekta-po-predotvrashheniju-terroristicheskih-aktov.pdf" TargetMode="External"/><Relationship Id="rId10" Type="http://schemas.openxmlformats.org/officeDocument/2006/relationships/hyperlink" Target="http://base.consultant.ru/cons/cgi/online.cgi?req=doc;base=LAW;n=16264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2127578/" TargetMode="External"/><Relationship Id="rId14" Type="http://schemas.openxmlformats.org/officeDocument/2006/relationships/hyperlink" Target="https://ds99taganrog.ru/wp-content/uploads/2021/04/pamjatka-roditeljam-po-antiterrorizmu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1446</Words>
  <Characters>8248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cp:lastPrinted>2024-03-27T13:13:00Z</cp:lastPrinted>
  <dcterms:created xsi:type="dcterms:W3CDTF">2024-03-27T12:58:00Z</dcterms:created>
  <dcterms:modified xsi:type="dcterms:W3CDTF">2024-04-12T09:47:00Z</dcterms:modified>
</cp:coreProperties>
</file>